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63" w:rsidRDefault="00BF05A9">
      <w:pPr>
        <w:ind w:hanging="426"/>
        <w:jc w:val="center"/>
      </w:pPr>
      <w:r>
        <w:rPr>
          <w:noProof/>
          <w:lang w:eastAsia="ru-RU"/>
        </w:rPr>
        <w:drawing>
          <wp:inline distT="0" distB="0" distL="0" distR="0">
            <wp:extent cx="762000" cy="81978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   </w:t>
      </w:r>
      <w:bookmarkStart w:id="0" w:name="_GoBack"/>
      <w:bookmarkEnd w:id="0"/>
    </w:p>
    <w:tbl>
      <w:tblPr>
        <w:tblW w:w="10490" w:type="dxa"/>
        <w:tblInd w:w="-424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542"/>
        <w:gridCol w:w="3542"/>
        <w:gridCol w:w="3406"/>
      </w:tblGrid>
      <w:tr w:rsidR="00C65C63">
        <w:trPr>
          <w:trHeight w:val="1295"/>
        </w:trPr>
        <w:tc>
          <w:tcPr>
            <w:tcW w:w="3542" w:type="dxa"/>
            <w:shd w:val="clear" w:color="auto" w:fill="FFFFFF"/>
          </w:tcPr>
          <w:p w:rsidR="00C65C63" w:rsidRDefault="00BF05A9">
            <w:pPr>
              <w:pStyle w:val="12"/>
              <w:jc w:val="center"/>
            </w:pPr>
            <w:r>
              <w:rPr>
                <w:b/>
                <w:bCs/>
              </w:rPr>
              <w:t>АДМ</w:t>
            </w:r>
            <w:proofErr w:type="gramStart"/>
            <w:r>
              <w:rPr>
                <w:b/>
                <w:bCs/>
                <w:lang w:val="en-US"/>
              </w:rPr>
              <w:t>I</w:t>
            </w:r>
            <w:proofErr w:type="gramEnd"/>
            <w:r>
              <w:rPr>
                <w:b/>
                <w:bCs/>
              </w:rPr>
              <w:t>Н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СТРАЦ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Я</w:t>
            </w:r>
          </w:p>
          <w:p w:rsidR="00C65C63" w:rsidRDefault="00BF05A9">
            <w:pPr>
              <w:pStyle w:val="1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ПЕРОВСЬКОГО </w:t>
            </w:r>
          </w:p>
          <w:p w:rsidR="00C65C63" w:rsidRDefault="00BF05A9">
            <w:pPr>
              <w:pStyle w:val="12"/>
              <w:jc w:val="center"/>
            </w:pPr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  <w:lang w:val="en-US"/>
              </w:rPr>
              <w:t>I</w:t>
            </w:r>
            <w:proofErr w:type="gramEnd"/>
            <w:r>
              <w:rPr>
                <w:b/>
                <w:bCs/>
              </w:rPr>
              <w:t>ЛЬ</w:t>
            </w:r>
            <w:r>
              <w:rPr>
                <w:b/>
                <w:bCs/>
                <w:lang w:val="en-US"/>
              </w:rPr>
              <w:t>C</w:t>
            </w:r>
            <w:r>
              <w:rPr>
                <w:b/>
                <w:bCs/>
              </w:rPr>
              <w:t>ЬКОГО</w:t>
            </w:r>
            <w:r>
              <w:t xml:space="preserve"> </w:t>
            </w:r>
            <w:r>
              <w:rPr>
                <w:b/>
                <w:bCs/>
              </w:rPr>
              <w:t xml:space="preserve">ПОСЕЛЕННЯ </w:t>
            </w:r>
          </w:p>
          <w:p w:rsidR="00C65C63" w:rsidRDefault="00BF05A9">
            <w:pPr>
              <w:pStyle w:val="12"/>
              <w:jc w:val="center"/>
            </w:pPr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  <w:lang w:val="en-US"/>
              </w:rPr>
              <w:t>I</w:t>
            </w:r>
            <w:proofErr w:type="gramEnd"/>
            <w:r>
              <w:rPr>
                <w:b/>
                <w:bCs/>
              </w:rPr>
              <w:t>МФЕРОПОЛЬСЬКОГО РАЙОНУ</w:t>
            </w:r>
          </w:p>
          <w:p w:rsidR="00C65C63" w:rsidRDefault="00BF05A9">
            <w:pPr>
              <w:pStyle w:val="12"/>
              <w:jc w:val="center"/>
            </w:pPr>
            <w:r>
              <w:rPr>
                <w:b/>
                <w:bCs/>
              </w:rPr>
              <w:t>РЕСПУБЛ</w:t>
            </w:r>
            <w:proofErr w:type="gramStart"/>
            <w:r>
              <w:rPr>
                <w:b/>
                <w:bCs/>
                <w:lang w:val="en-US"/>
              </w:rPr>
              <w:t>I</w:t>
            </w:r>
            <w:proofErr w:type="gramEnd"/>
            <w:r>
              <w:rPr>
                <w:b/>
                <w:bCs/>
              </w:rPr>
              <w:t xml:space="preserve">КИ КРИМ </w:t>
            </w:r>
          </w:p>
        </w:tc>
        <w:tc>
          <w:tcPr>
            <w:tcW w:w="3542" w:type="dxa"/>
            <w:shd w:val="clear" w:color="auto" w:fill="FFFFFF"/>
          </w:tcPr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ПЕРОВСКОГО</w:t>
            </w:r>
          </w:p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СЕЛЬСКОГО ПОСЕЛЕНИЯ</w:t>
            </w:r>
          </w:p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СИМФЕРОПОЛЬСКОГО РАЙОНА</w:t>
            </w:r>
          </w:p>
          <w:p w:rsidR="00C65C63" w:rsidRDefault="00BF05A9">
            <w:pPr>
              <w:pStyle w:val="1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РЕСПУБЛИКИ КРЫМ</w:t>
            </w:r>
          </w:p>
        </w:tc>
        <w:tc>
          <w:tcPr>
            <w:tcW w:w="3406" w:type="dxa"/>
            <w:shd w:val="clear" w:color="auto" w:fill="FFFFFF"/>
          </w:tcPr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КЪЫРЫМ </w:t>
            </w:r>
          </w:p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ДЖУМХУРИЕТИ СИМФЕРОПОЛЬ БОЛЮГИ ПЕРОВО КОЙ</w:t>
            </w:r>
          </w:p>
          <w:p w:rsidR="00C65C63" w:rsidRDefault="00BF05A9">
            <w:pPr>
              <w:pStyle w:val="12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КЪАСАБАСЫНЫНЪ ИДАРЕСИ</w:t>
            </w:r>
          </w:p>
        </w:tc>
      </w:tr>
    </w:tbl>
    <w:p w:rsidR="00C65C63" w:rsidRDefault="00C65C63">
      <w:pPr>
        <w:pBdr>
          <w:bottom w:val="single" w:sz="12" w:space="1" w:color="00000A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C63" w:rsidRDefault="00BF05A9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A73883" w:rsidRDefault="00BF05A9" w:rsidP="00A73883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П</w:t>
      </w:r>
      <w:r>
        <w:rPr>
          <w:rFonts w:ascii="Times New Roman" w:hAnsi="Times New Roman"/>
          <w:b/>
          <w:sz w:val="28"/>
          <w:szCs w:val="28"/>
        </w:rPr>
        <w:t xml:space="preserve">ОСТАНОВЛЕНИЕ       </w:t>
      </w:r>
    </w:p>
    <w:p w:rsidR="00A73883" w:rsidRDefault="00BF05A9" w:rsidP="00A73883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C65C63" w:rsidRPr="00A73883" w:rsidRDefault="00A73883" w:rsidP="00A73883">
      <w:pPr>
        <w:pStyle w:val="ac"/>
        <w:jc w:val="both"/>
      </w:pPr>
      <w:r w:rsidRPr="00A73883">
        <w:rPr>
          <w:rFonts w:ascii="Times New Roman" w:hAnsi="Times New Roman"/>
          <w:sz w:val="28"/>
          <w:szCs w:val="28"/>
        </w:rPr>
        <w:t>4 февраля 2020г.</w:t>
      </w:r>
      <w:r w:rsidR="00BF05A9" w:rsidRPr="00A7388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с. Перово                                               №8</w:t>
      </w:r>
    </w:p>
    <w:p w:rsidR="00C65C63" w:rsidRDefault="00C65C63" w:rsidP="00A73883">
      <w:pPr>
        <w:spacing w:after="0" w:line="240" w:lineRule="auto"/>
        <w:ind w:right="7654"/>
        <w:jc w:val="both"/>
        <w:rPr>
          <w:rFonts w:ascii="Times New Roman" w:hAnsi="Times New Roman"/>
          <w:sz w:val="28"/>
          <w:szCs w:val="28"/>
        </w:rPr>
      </w:pPr>
    </w:p>
    <w:p w:rsidR="00C65C63" w:rsidRDefault="00BF05A9" w:rsidP="00A73883">
      <w:pPr>
        <w:tabs>
          <w:tab w:val="left" w:pos="5812"/>
        </w:tabs>
        <w:spacing w:after="0" w:line="240" w:lineRule="auto"/>
        <w:ind w:right="4535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вырубку (снос) зеленых насаждений на территории Перовского сельского поселения Симферопольского района Республики Крым» </w:t>
      </w:r>
    </w:p>
    <w:p w:rsidR="00C65C63" w:rsidRDefault="00C65C63" w:rsidP="00A73883">
      <w:pPr>
        <w:tabs>
          <w:tab w:val="left" w:pos="5812"/>
        </w:tabs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целях реализации на территории Перовского сельского поселения Федерального закона от 27 июля 2010 года № 210-ФЗ «Об организации предоставления государственных и муниципальных услуг», в соответствии с Постановлением Совета министров Республики Крым от 25 августа 2015 г.              № 496 «Об утверждении Порядка удаления (сноса, уничтожения) зеленых насаждений (за исключением городских лесов) на землях, находящихся в собственности Республики Крым», Постановлением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от 30.04.2014 № 403 «Об исчерпывающем перечне процедур в сфере жилищного строительства», администрация Перовского сельского поселения</w:t>
      </w:r>
    </w:p>
    <w:p w:rsidR="00A73883" w:rsidRDefault="00A73883" w:rsidP="00A73883">
      <w:pPr>
        <w:spacing w:after="0" w:line="300" w:lineRule="exact"/>
        <w:jc w:val="both"/>
        <w:rPr>
          <w:sz w:val="28"/>
          <w:szCs w:val="28"/>
        </w:rPr>
      </w:pPr>
    </w:p>
    <w:p w:rsidR="00C65C63" w:rsidRDefault="00BF05A9" w:rsidP="00A73883">
      <w:pPr>
        <w:spacing w:after="0" w:line="300" w:lineRule="exact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ПОСТАНОВЛЯЕТ:</w:t>
      </w:r>
    </w:p>
    <w:p w:rsidR="00C65C63" w:rsidRDefault="00A73883" w:rsidP="00A73883">
      <w:pPr>
        <w:spacing w:after="0" w:line="300" w:lineRule="exact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F05A9">
        <w:rPr>
          <w:rFonts w:ascii="Times New Roman" w:hAnsi="Times New Roman"/>
          <w:sz w:val="28"/>
          <w:szCs w:val="28"/>
        </w:rPr>
        <w:t xml:space="preserve">  1. Утвердить административн</w:t>
      </w:r>
      <w:r>
        <w:rPr>
          <w:rFonts w:ascii="Times New Roman" w:hAnsi="Times New Roman"/>
          <w:sz w:val="28"/>
          <w:szCs w:val="28"/>
        </w:rPr>
        <w:t xml:space="preserve">ый </w:t>
      </w:r>
      <w:r w:rsidR="00BF05A9">
        <w:rPr>
          <w:rFonts w:ascii="Times New Roman" w:hAnsi="Times New Roman"/>
          <w:sz w:val="28"/>
          <w:szCs w:val="28"/>
        </w:rPr>
        <w:t xml:space="preserve"> регламент предоставления </w:t>
      </w:r>
      <w:proofErr w:type="gramStart"/>
      <w:r w:rsidR="00BF05A9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«Предоставление порубочного билета (или) разрешения на пересадку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деревьев и кустарников» (Приложение).</w:t>
      </w:r>
    </w:p>
    <w:p w:rsidR="00C65C63" w:rsidRDefault="00BF05A9" w:rsidP="00A73883">
      <w:pPr>
        <w:spacing w:after="0" w:line="300" w:lineRule="exact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</w:t>
      </w:r>
      <w:bookmarkStart w:id="1" w:name="__DdeLink__4608_2035775688"/>
      <w:r>
        <w:rPr>
          <w:rFonts w:ascii="Times New Roman" w:hAnsi="Times New Roman" w:cs="Times New Roman"/>
          <w:sz w:val="28"/>
          <w:szCs w:val="28"/>
        </w:rPr>
        <w:t xml:space="preserve">на странице Симферопольского района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simfo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rk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разделе «Муниципальные образования Симферопольского района», подраздел «Перовское сельское поселение» и на информационном стенде в здании Администрации Перовского сельского поселения по адресу, Симферопольский район, с. Перово,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7, в установленном порядке.</w:t>
      </w:r>
      <w:bookmarkEnd w:id="1"/>
    </w:p>
    <w:p w:rsidR="00C65C63" w:rsidRDefault="00BF05A9" w:rsidP="00A73883">
      <w:pPr>
        <w:spacing w:after="0" w:line="300" w:lineRule="exact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65C63" w:rsidRDefault="00C65C63" w:rsidP="00A73883">
      <w:pPr>
        <w:spacing w:after="0" w:line="300" w:lineRule="exact"/>
        <w:jc w:val="both"/>
        <w:rPr>
          <w:rFonts w:ascii="Times New Roman" w:hAnsi="Times New Roman"/>
        </w:rPr>
      </w:pP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C65C63" w:rsidRDefault="00BF05A9" w:rsidP="00A73883">
      <w:pPr>
        <w:spacing w:after="0" w:line="300" w:lineRule="exact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Перовского сельского поселения                                                            А.Н. Гудима</w:t>
      </w:r>
    </w:p>
    <w:p w:rsidR="00C65C63" w:rsidRPr="00A73883" w:rsidRDefault="00A73883" w:rsidP="00A7388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  <w:r w:rsidRPr="00A73883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</w:t>
      </w:r>
      <w:r w:rsidR="00BF05A9" w:rsidRPr="00A73883">
        <w:rPr>
          <w:rFonts w:ascii="Times New Roman" w:hAnsi="Times New Roman"/>
          <w:sz w:val="24"/>
          <w:szCs w:val="24"/>
        </w:rPr>
        <w:t>Приложение</w:t>
      </w:r>
    </w:p>
    <w:p w:rsidR="00A73883" w:rsidRPr="00A73883" w:rsidRDefault="00A73883" w:rsidP="00A7388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  <w:r w:rsidRPr="00A73883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BF05A9" w:rsidRPr="00A73883">
        <w:rPr>
          <w:rFonts w:ascii="Times New Roman" w:hAnsi="Times New Roman"/>
          <w:sz w:val="24"/>
          <w:szCs w:val="24"/>
        </w:rPr>
        <w:t>к постановлению</w:t>
      </w:r>
      <w:r w:rsidRPr="00A73883">
        <w:rPr>
          <w:rFonts w:ascii="Times New Roman" w:hAnsi="Times New Roman"/>
          <w:sz w:val="24"/>
          <w:szCs w:val="24"/>
        </w:rPr>
        <w:t xml:space="preserve"> №8 </w:t>
      </w:r>
    </w:p>
    <w:p w:rsidR="00C65C63" w:rsidRPr="00A73883" w:rsidRDefault="00A73883" w:rsidP="00A7388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  <w:r w:rsidRPr="00A73883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BF05A9" w:rsidRPr="00A73883">
        <w:rPr>
          <w:rFonts w:ascii="Times New Roman" w:hAnsi="Times New Roman"/>
          <w:sz w:val="24"/>
          <w:szCs w:val="24"/>
        </w:rPr>
        <w:t xml:space="preserve"> администрации</w:t>
      </w:r>
      <w:r w:rsidRPr="00A73883">
        <w:rPr>
          <w:rFonts w:ascii="Times New Roman" w:hAnsi="Times New Roman"/>
          <w:sz w:val="24"/>
          <w:szCs w:val="24"/>
        </w:rPr>
        <w:t xml:space="preserve"> Перовского</w:t>
      </w:r>
    </w:p>
    <w:p w:rsidR="00C65C63" w:rsidRPr="00A73883" w:rsidRDefault="00A73883" w:rsidP="00A7388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  <w:r w:rsidRPr="00A73883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BF05A9" w:rsidRPr="00A73883">
        <w:rPr>
          <w:rFonts w:ascii="Times New Roman" w:hAnsi="Times New Roman"/>
          <w:sz w:val="24"/>
          <w:szCs w:val="24"/>
        </w:rPr>
        <w:t>сельского поселения</w:t>
      </w:r>
    </w:p>
    <w:p w:rsidR="00C65C63" w:rsidRPr="00A73883" w:rsidRDefault="00A73883" w:rsidP="00A73883">
      <w:pPr>
        <w:spacing w:after="0" w:line="240" w:lineRule="auto"/>
        <w:jc w:val="right"/>
        <w:rPr>
          <w:sz w:val="24"/>
          <w:szCs w:val="24"/>
        </w:rPr>
      </w:pPr>
      <w:r w:rsidRPr="00A73883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BF05A9" w:rsidRPr="00A73883">
        <w:rPr>
          <w:rFonts w:ascii="Times New Roman" w:hAnsi="Times New Roman"/>
          <w:sz w:val="24"/>
          <w:szCs w:val="24"/>
        </w:rPr>
        <w:t xml:space="preserve">от   </w:t>
      </w:r>
      <w:r w:rsidRPr="00A73883">
        <w:rPr>
          <w:rFonts w:ascii="Times New Roman" w:hAnsi="Times New Roman"/>
          <w:sz w:val="24"/>
          <w:szCs w:val="24"/>
        </w:rPr>
        <w:t>4 февраля 2020г.</w:t>
      </w:r>
    </w:p>
    <w:p w:rsidR="00C65C63" w:rsidRPr="00A73883" w:rsidRDefault="00C65C63" w:rsidP="00A7388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</w:p>
    <w:p w:rsidR="00C65C63" w:rsidRDefault="00C65C63">
      <w:pPr>
        <w:spacing w:after="0" w:line="300" w:lineRule="exac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предоставлению администрацией</w:t>
      </w:r>
    </w:p>
    <w:p w:rsidR="00C65C63" w:rsidRDefault="00BF05A9">
      <w:pPr>
        <w:spacing w:after="0" w:line="300" w:lineRule="exact"/>
        <w:jc w:val="center"/>
      </w:pPr>
      <w:r>
        <w:rPr>
          <w:rFonts w:ascii="Times New Roman" w:hAnsi="Times New Roman"/>
          <w:b/>
          <w:bCs/>
          <w:sz w:val="28"/>
          <w:szCs w:val="28"/>
        </w:rPr>
        <w:t>Перовского сельского поселения муниципальной услуги</w:t>
      </w: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«Предоставление порубочного билета или разрешения</w:t>
      </w: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пересадку деревьев и кустарников»</w:t>
      </w:r>
    </w:p>
    <w:p w:rsidR="00C65C63" w:rsidRDefault="00C65C63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Предмет регулирования административного регламента.</w:t>
      </w:r>
    </w:p>
    <w:p w:rsidR="00C65C63" w:rsidRDefault="00BF05A9" w:rsidP="00A73883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«Предоставление порубочного билета или разрешения на пересадку деревьев и кустарников на территории Перовского сельского  поселения»  разработан  в  целях  повышения  качества предоставления и доступности муниципальной услуги, создания комфортных условий для её получения. Административный регламент определяет порядок, сроки и последовательность административных процедур при предоставлении муниципальной услуги.</w:t>
      </w:r>
    </w:p>
    <w:p w:rsidR="00C65C63" w:rsidRDefault="00BF05A9" w:rsidP="00A73883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1.2.Описание заявителей, имеющих право на предоставление муниципальной услуги.</w:t>
      </w:r>
    </w:p>
    <w:p w:rsidR="00C65C63" w:rsidRDefault="00BF05A9" w:rsidP="00A73883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Заявителями муниципальной услуги «Предоставление порубочного билета или разрешения на пересадку деревьев и кустарников на территории Перовского сельского поселения» являются физические и юридические лица.</w:t>
      </w:r>
    </w:p>
    <w:p w:rsidR="00C65C63" w:rsidRDefault="00BF05A9" w:rsidP="00A73883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1.3.Требования к порядку информирования о предоставлении муниципальной услуги.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1.3.1. Информация о муниципальной услуге предоставляется получателем муниципальной услуги  непосредственно  в  администрации  Перовского   сельского  поселения  с использованием средств телефонной связи, электронного информирования, в средствах массовой информации.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Администрация  Перовского сельского  поселения  находится  по  адресу: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297560, Республика Крым, Симферопольский район, с. Перово,                                 ул. Школьная, 7</w:t>
      </w:r>
    </w:p>
    <w:p w:rsidR="00A73883" w:rsidRDefault="00BF05A9" w:rsidP="00A73883">
      <w:pPr>
        <w:pStyle w:val="1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Телефоны: 669-242, 667-184.</w:t>
      </w:r>
    </w:p>
    <w:p w:rsidR="00C65C63" w:rsidRDefault="00BF05A9" w:rsidP="00A73883">
      <w:pPr>
        <w:pStyle w:val="13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perovskiy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sov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C63" w:rsidRDefault="00BF05A9" w:rsidP="00A73883">
      <w:pPr>
        <w:pStyle w:val="13"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Приемные дни: понедельник, четверг: с 9.00 до 12.00 и с 13.00 до 16.00, перерыв: с 12.00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13.00.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Перерыв на обед: с 12-00 до 13-00.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 дни: суббота, воскресенье.</w:t>
      </w:r>
    </w:p>
    <w:p w:rsidR="00C65C63" w:rsidRDefault="00BF05A9" w:rsidP="00A73883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1.3.2. Порядок получения информации заявителями по вопросам предоставления муниципальной услуги.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Информация о муниципальной услуге </w:t>
      </w:r>
      <w:proofErr w:type="gramStart"/>
      <w:r>
        <w:rPr>
          <w:rFonts w:ascii="Times New Roman" w:hAnsi="Times New Roman"/>
          <w:sz w:val="28"/>
          <w:szCs w:val="28"/>
        </w:rPr>
        <w:t>предоставляется непосредственно в администрации Перовского сельского  поселения  находится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 по  адресу: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297560, Республика Крым, Симферопольский район, с. Перово,                                 ул. Школьная, 7</w:t>
      </w:r>
    </w:p>
    <w:p w:rsidR="00C65C63" w:rsidRDefault="00BF05A9" w:rsidP="00A73883">
      <w:pPr>
        <w:pStyle w:val="13"/>
        <w:jc w:val="both"/>
      </w:pPr>
      <w:r>
        <w:rPr>
          <w:sz w:val="28"/>
          <w:szCs w:val="28"/>
        </w:rPr>
        <w:t>Телефоны: 669-242, 667-184.</w:t>
      </w:r>
    </w:p>
    <w:p w:rsidR="00C65C63" w:rsidRDefault="00BF05A9" w:rsidP="00A73883">
      <w:pPr>
        <w:pStyle w:val="13"/>
        <w:jc w:val="both"/>
      </w:pP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perovskiy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sov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Информация о процедуре предоставления муниципальной услуги сообщается при личном или письменном обращении получателей муниципальной услуги, по номерам телефонов для справок, в средствах массовой информации, на информационных стендах администрации, по электронной  почте,  почтовой  связи,  посредством  размещения  в  информационно-телекоммуникационных сетях общего пользования (в том числе в сети Интернет).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Основными требованиями к информированию заявителей являются: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предоставляемой информации;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четкость в изложении информации;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полнота информирования;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наглядность форм предоставляемой информации;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удобство и доступность получения информации;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оперативность предоставления информации.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процедуре предоставления муниципальной услуги предоставляется бесплатно.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1.3.3. Порядок, форма и место размещения информации.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Информация о порядке, форме и месте размещения информации предоставления муниципальной услуги, сведения о графике (режиме) работы администрации Перовского сельского поселения, а также сведения о местонахождении, контактных телефонах и интерне</w:t>
      </w:r>
      <w:proofErr w:type="gramStart"/>
      <w:r>
        <w:rPr>
          <w:rFonts w:ascii="Times New Roman" w:hAnsi="Times New Roman"/>
          <w:sz w:val="28"/>
          <w:szCs w:val="28"/>
        </w:rPr>
        <w:t>т-</w:t>
      </w:r>
      <w:proofErr w:type="gramEnd"/>
      <w:r>
        <w:rPr>
          <w:rFonts w:ascii="Times New Roman" w:hAnsi="Times New Roman"/>
          <w:sz w:val="28"/>
          <w:szCs w:val="28"/>
        </w:rPr>
        <w:t xml:space="preserve"> адресах органа, в котором заявители могут получить документы, необходимые для получения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размещены непосредственно в администрации Перовского сельского поселения.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Информационные стенды размещаются в помещении администрации Перовского сельского поселения. На информационных стендах размещается следующая обязательная информация: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извлечения из законодательных и иных нормативных правовых актов, содержащих нормы,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регулирующие деятельность по предоставлению муниципальной услуги;</w:t>
      </w:r>
      <w:proofErr w:type="gramEnd"/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перечни документов, необходимых для получения муниципальной услуги;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образец заполнения заявления;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режим приема граждан;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получения консультаций.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 ответах на телефонные звонки и устные обращения специалисты администрации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подробно и в вежливой форме информируют обратившихся граждан по интересующим их вопросам. Время разговора не должно превышать 10-15 минут.</w:t>
      </w:r>
    </w:p>
    <w:p w:rsidR="00C65C63" w:rsidRDefault="00BF05A9" w:rsidP="00A7388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1.3.4. Информация для заявителей об их праве на досудебное (внесудебное) обжалование действий и решений.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Получатели муниципальной услуги вправе обжаловать действие (бездействие) должностных лиц, ответственных (участвующих) в представлении муниципальной услуги, а также принимаемых ими решения при предоставлении услуги, в судебном </w:t>
      </w:r>
      <w:r>
        <w:rPr>
          <w:rFonts w:ascii="Times New Roman" w:hAnsi="Times New Roman"/>
          <w:sz w:val="28"/>
          <w:szCs w:val="28"/>
        </w:rPr>
        <w:lastRenderedPageBreak/>
        <w:t>порядке в соответствии с</w:t>
      </w:r>
      <w:r w:rsidR="00A738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законодательством РФ. Об этом им сообщается при обращении.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2.1. Наименование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Муниципальная услуга «Предоставление порубочного билета или разрешения на пересадку деревьев и кустарников на территории Перовского  сельского поселения».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Поставщик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администрацией Перовского  сельского поселения.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Результат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порубочного билета или разрешения на пересадку деревьев и кустарников;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выдача уведомления об отказе в выдаче разрешения с указанием причин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Срок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не превышает 30 дней со дня поступления заявления о предоставлении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2.5.  Перечень  нормативно-правовых  документов,  регулирующих  предоставление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Предоставление муниципальной услуги осуществляется в соответствии со следующими нормативными правовыми актами: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Градостроительным Кодексом Российской Федерации;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Жилищным Кодексом Российской Федерации;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10.01.2002 года № 7-ФЗ «Об охране окружающей среды»;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02.05.2006 года № 59-ФЗ «О порядке рассмотрения обращений граждан Российской Федерации;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Совета министров Республики Крым от 25 августа 2015 г. № 496 «Об утверждении Порядка удаления (сноса, уничтожения) зеленых насаждений (за исключением городских лесов) на землях, находящихся в собственности Республики Крым»;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Уставом Перовского сельского поселения.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2.6. Исчерпывающий перечень документов, необходимых в соответствии с законодательством или иными нормативными правовыми актами для предоставления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предоставления муниципальной услуги заявитель направляет или представляет в администрацию поселения заявление о предоставлении порубочного билета (или) разрешения на пересадку деревьев и кустарников согласно Приложению № 1 , в котором указываются: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а) сведения о заявителе: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для юридического лица: полное наименование, фамилия, имя, отчество руководителя, место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нахождения, контактный телефон;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индивидуального предпринимателя: фамилия, имя, и отчество индивидуального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предпринимателя, место его жительства, контактный телефон;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физического лица: фамилия, имя и отчество, место его жительства, контактный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б) основание для вырубки деревьев;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 xml:space="preserve">-Заявление может быть заполнено от руки или машинописным способом, распечатано посредством электронных печатающих устройств.          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случае если представленные документы не соответствуют следующим требованиям, установленным законодательством Российской Федерации: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тексты документов должны быть написаны разборчиво, наименование юридических лиц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должны быть написаны без сокращения, с указанием их места нахождения, фамилии, имени,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отчества физических лиц, адреса из места жительства;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документах не должно быть подчисток, приписок, зачеркнутых слов и иных, не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оговоренных исправлений;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недопустимо исполнять карандашом;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не позволяет однозначно истолковать их содержание.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Администрация Перовского сельского поселения предоставляет в письменном виде извещение отказ в регистрации заявления по предоставлению муниципальной услуги, согласно Приложению № 2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2.8. Исчерпывающий перечень оснований для приостановления и (или) отказа в предоставлении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Основаниями для отказа в предоставлении муниципальной услуги являются: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права на объект или объекты недвижимости в пределах территории, на которой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предполагается вырубка деревьев, кустарников;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основания на вырубку деревьев, кустарников;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отсутствие </w:t>
      </w:r>
      <w:proofErr w:type="gramStart"/>
      <w:r>
        <w:rPr>
          <w:rFonts w:ascii="Times New Roman" w:hAnsi="Times New Roman"/>
          <w:sz w:val="28"/>
          <w:szCs w:val="28"/>
        </w:rPr>
        <w:t>копии положительного решения общего собрания собственников помещений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планируемой вырубке, санитарной обрезке деревьев и сносе газонов, располагающихся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 земельного участка многоквартирного дома;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подача заявления о получении разрешения на вырубку деревьев, кустарников с нарушением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>установленных требований или заявления, содержащего недостоверные сведения.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>- отсутствие «Согласования  осуществления выдачи разрешения на вырубку (снос) зеленных насаждений с Председателем Совета</w:t>
      </w:r>
      <w:r w:rsidR="00344B8E">
        <w:rPr>
          <w:rFonts w:ascii="Times New Roman" w:hAnsi="Times New Roman"/>
          <w:sz w:val="28"/>
          <w:szCs w:val="28"/>
        </w:rPr>
        <w:t xml:space="preserve"> министров </w:t>
      </w:r>
      <w:r>
        <w:rPr>
          <w:rFonts w:ascii="Times New Roman" w:hAnsi="Times New Roman"/>
          <w:sz w:val="28"/>
          <w:szCs w:val="28"/>
        </w:rPr>
        <w:t xml:space="preserve"> Республики Крым»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 xml:space="preserve">     2.9. В случае соответствия заявления с требованиями п. 2.6, 2.7, 2.8. Администрация Перовского сельского поселения направляет на «Согласования  </w:t>
      </w:r>
      <w:r>
        <w:rPr>
          <w:rFonts w:ascii="Times New Roman" w:hAnsi="Times New Roman"/>
          <w:sz w:val="28"/>
          <w:szCs w:val="28"/>
        </w:rPr>
        <w:lastRenderedPageBreak/>
        <w:t xml:space="preserve">осуществления выдачи разрешения на вырубку (снос) зеленных насаждений с Председателем Совета </w:t>
      </w:r>
      <w:r w:rsidR="00344B8E">
        <w:rPr>
          <w:rFonts w:ascii="Times New Roman" w:hAnsi="Times New Roman"/>
          <w:sz w:val="28"/>
          <w:szCs w:val="28"/>
        </w:rPr>
        <w:t xml:space="preserve">министров </w:t>
      </w:r>
      <w:r>
        <w:rPr>
          <w:rFonts w:ascii="Times New Roman" w:hAnsi="Times New Roman"/>
          <w:sz w:val="28"/>
          <w:szCs w:val="28"/>
        </w:rPr>
        <w:t>Республики Крым»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 xml:space="preserve">Администрация Перовского сельского поселения предоставляет в письменном виде извещение отказ по предоставлению муниципальной услуги,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3, либо выдаёт Порубочный билет согласно приложению №4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2.10. Перечень услуг, необходимых и обязательных для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Предоставление услуг, необходимых и обязательных для предоставления муниципальной услуги, не требуется.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Муниципальная услуга предоставляется бесплатно.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2.12. Максимальный срок ожидания в очереди при подаче запроса о предоставлении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и при получении результата предоставления услуги не должен превышать 30 минут.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 получения  результата  предоставления  услуги  составляет  30 календарных дней.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30 минут, срок регистрации запроса заявителя составляет не более 15 минут.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2.13. Срок и порядок регистрации запроса заявителя о предоставлении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Регистрация запроса заявителя о предоставлении муниципальной услуги регистрируется в день его поступления.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2.14. Требования к помещениям, в которых предоставляется муниципальная услуга.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Прием запросов заявителей о предоставлении муниципальной услуги и их регистрация осуществляется в специально выделенном для этих целей помещении.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Каждое  рабочее  место  муниципального  служащего,  ведущего  прием  получателя муниципальной услуги, оборудуется персональным компьютером, печатающим, а также сканирующим устройством (по возможности).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Помещение, в котором предоставляется муниципальная услуга, должно соответствовать санитарно-эпидемиологическим  правилам  и  нормативам  Гигиенические  требования  к персональным электронно-вычислительным машинам и организации работы (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2.2.2/2.4.1340-03).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Кабинеты должностных лиц, ответственных за предоставление муниципальной услуги, должны быть снабжены соответствующими табличками с указанием фамилий, имен, отчеств.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Рабочие места должностных лиц, представляющих муниципальную услугу, должны быть оборудованы компьютерами (1 компьютер на каждое должностное лицо), и оргтехникой, позволяющей своевременно и в полном объеме организовать предоставление муниципальной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услуги. Организация приема по информированию о предоставлении муниципальной услуги осуществляется специалистами администрации Перовского сельского поселения на рабочем месте в соответствии с графиками работы.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В помещении, в котором предоставляется муниципальная услуга, для ожидания приема получателей муниципальной услуги оборудуются места, имеющие стулья, столы для возможности оформления документов, санитарно-техническое помещение (санузел).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Количество мест для ожидания приема получателей муниципальной услуги определяется исходя из фактической нагрузки и возможностей для их размещения в здании, но не менее 3.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Помещение оборудуется системой кондиционирования (охлаждения и нагревания) воздуха, средствами пожаротушения.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помещении оборудуется стенд с информацией о порядке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Информация об услугах должна быть понятна получателям муниципальной услуги,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исключать неоднозначные формулировки, обновляться по мере изменений.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2.15. Инвалидам в целях обеспечения доступности муниципальной услуги оказывается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инвалидов. Вход в здание, в котором предоставляется муниципальная услуга, оборудован пандусом, расширенным переходом, позволяющим обеспечить беспрепятственный вход инвалидов (инвалидов-колясочников).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 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стоянке должны быть предусмотрены места для парковки специальных транспортных средств инвалидов (не менее 10 процентов). За пользование парковочным местом плата не взимается. Места для получения информации и заполнения документов оборудуются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информационными стендами.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>2.16. Показатели доступности и качества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Показателями доступности муниципальной услуги являются: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обеспечение возможности направления заявления в Администрацию по электронной почте: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perovskiy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sov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размещение информации о порядке предоставления муниципальной услуги на официальном сайте Перовского сельского поселения;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размещение информации о порядке предоставления муниципальной услуги на Портале государственных и муниципальных услуг.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Показателями качества муниципальной услуги являются: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соблюдение срока предоставления муниципальной услуги;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соблюдение срока ожидания в очереди при предоставлении муниципальной услуги;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услуги.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Состав, последовательность и сроки выполнения административных процедур (действий), требования к порядку их выполнения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Представление муниципальной услуги включает в себя следующие административные процедуры: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обращение заявителя;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прием и проверка документов;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комиссионное обследование зеленых насаждений;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комиссии по согласованию вырубки (повреждения) зеленых насаждений,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санитарной обрезки деревьев;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выдача (либо уведомление об отказе в выдаче) разрешения на вырубку (повреждение)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зеленых насаждений, санитарную обрезку деревьев.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Основанием для начала исполнения административной процедуры является обращение заявителя в администрацию Перовского сельского поселения с целью получения консультации о предоставлении муниципальной услуги, а также обращение заявителя с документами для получения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3.3. При обращении заявителя в администрацию Перовского сельского поселения с целью получения консультации должностное лицо администрации поселения подробно разъясняет заявителю порядок предоставления муниципальной услуги, сроки ее предоставления, документы, необходимые для предоставления услуги, а также основания отказа в предоставлении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3.4. Время консультирования должностным лицом администрации поселения составляет 10-15 минут.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3.5. Основанием для начала исполнения административной процедуры является прием документов от заявителя.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3.6. В случае если заявителем представлен не полный комплект документов, должностное лицо администрации поселения возвращает заявителю представленные документы и разъясняет порядок устранения выявленных недостатков.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3.7. В случае если заявителем представлены все необходимые документы, но они не соответствуют  требованиям законодательства, должное лицо администрации поселения уведомляет заявителя, путем направления соответствующего уведомления заявителю.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3.8. В случае если заявителем представлены все необходимые документы, и они соответствуют требованиям законодательства, должностное лицо администрации поселения регистрирует поступившее заявление в журнале входящей корреспонденции в день его поступления и на втором экземпляре заявления делает отметку в получении документов.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3.9. Срок исполнения административной процедуры составляет один день со дня поступления в администрацию поселения заявления и документов, указанных в подпункте 2.13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3.10. Основанием для исполнения административной процедуры является проверка документов заявителя.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3.11. Должностное лицо администрации поселения в течение 5 (пяти) рабочих дней организует комиссионное обследование указанных в заявлении зеленых </w:t>
      </w:r>
      <w:r>
        <w:rPr>
          <w:rFonts w:ascii="Times New Roman" w:hAnsi="Times New Roman"/>
          <w:sz w:val="28"/>
          <w:szCs w:val="28"/>
        </w:rPr>
        <w:lastRenderedPageBreak/>
        <w:t>насаждений с целью получения оценки целесообразности вырубки деревьев, кустарников.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3.12. Основанием для начала исполнения административной процедуры является комиссионное обследование зеленых насаждений.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3.13. В течение 2 (двух) рабочих дней, после комиссионного обследования указанных в заявлении зеленых насаждений, должностное лицо администрации поселения готовит разрешение на вырубку деревьев, кустарников, согласно Приложению № 4, разрешение на пересадку деревьев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кустарников, согласно Приложению № 5 или отказ в выдаче разрешения на вырубку (повреждение) зеленых насаждений, санитарную обрезку деревьев, согласно Приложению № 3.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3.14. Оформленный бланк разрешения, либо отказ в выдаче разрешения на вырубку деревьев, кустарников, в течение 5 (пяти) рабочих дней подписывает Глава сельского поселения.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 xml:space="preserve">3.15. Подписанное Главой сельского поселения разрешение или отказ в выдаче разрешения на вырубку деревьев, кустарников должностное лицо администрации поселения выдает заявителю, а также размещает </w:t>
      </w:r>
      <w:r>
        <w:rPr>
          <w:rFonts w:ascii="Times New Roman" w:hAnsi="Times New Roman" w:cs="Times New Roman"/>
          <w:sz w:val="28"/>
          <w:szCs w:val="28"/>
        </w:rPr>
        <w:t xml:space="preserve">на странице Симферопольского района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simfo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rk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738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разделе «Муниципальные образования Симферопольского района», подраздел «Перовское сельское поселение» в установленном порядке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 сайте администрации Перовского сельского поселения Республики Крым и направляет в адрес Министерства экологии и природных ресурсов Республики Крым.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3.16.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условий, указанных в разрешении на вырубку деревьев, кустарников, осуществляет должностное лицо администрации поселения.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3.17. Заявитель, получивший разрешение на вырубку деревьев, кустарников обязан выполнить условия, указанные в разрешении.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3.18. В случае выявления факта невыполнения условий, указанных в разрешении на вырубку деревьев, кустарников должностное лицо администрации поселения уведомляет заявителя о сложившейся ситуации в письменной форме в двухдневный срок, с указанием срока устранения выявленных нарушений.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3.19. Если заявитель не устранит выявленные нарушения в указанный в уведомлении срок, должностное лицо администрации поселения направляет материалы о выявленных нарушениях в административную комиссию Перовского сельского поселения, для привлечения виновных лиц к административной ответственности 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действующим</w:t>
      </w:r>
      <w:proofErr w:type="gram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законодательством.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3.20. Основанием для аннулирования разрешения на предоставление порубочного билета или разрешения на пересадку деревьев и кустарников является: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невыполнение условий, указанных в разрешении на предоставление порубочного билета (или) разрешения на пересадку деревьев и кустарников;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истечение 1 года со дня окончания срока выполнения работ, указанного в разрешении на вырубку деревьев, кустарников, в случае невыполнения заявителем работ, указанных в разрешении;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истечение 1 года со дня подписания разрешения на предоставление порубочного билета (или) разрешения на пересадку деревьев и кустарников, уничтожение (перекопку) газонов и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цветников или в случае неявки заявителя для получения разрешения;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установление факта предоставления недостоверных сведений для получения разрешения на предоставление порубочного билета (или) разрешения на пересадку деревьев и кустарников.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3.21. При установлении оснований для аннулирования разрешения на предоставление порубочного билета (или) разрешения на пересадку деревьев и кустарников, предусмотренных подпунктами 1, 2, 4, п. 3.20. настоящего административного регламента, должностное лицо администрации готовит уведомление об аннулировании разрешения на вырубку деревьев, кустарников и представляет его на подпись Главе сельского поселения. В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предусмотренном подпунктом 3 п. 3.20. административного регламента, заявитель не информируется об аннулировании разрешения на предоставление порубочного билета (или) разрешения на пересадку деревьев и кустарников.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3.22. Подписанное уведомление об аннулировании разрешения на предоставление порубочного билета (или) разрешения на пересадку деревьев и кустарников выдается заявителю на личном приеме или отправляется по почте.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 Срок исполнения действий по аннулированию разрешения на предоставление порубочного билета (или) разрешения на пересадку деревьев и кустарников не превышает 3 (трех) рабочих дней со дня установления основания для аннулирования разрешения.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4.1. Порядок осуществления 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положений настоящего административного регламента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осуществляется главой администрации Перовского сельского поселения путем проведения проверок соблюдения и исполнения административного регламента.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Обязательному контролю исполнения подлежат поступившие и зарегистрированные в установленном порядке и требующие исполнения: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запросы </w:t>
      </w:r>
      <w:proofErr w:type="gramStart"/>
      <w:r>
        <w:rPr>
          <w:rFonts w:ascii="Times New Roman" w:hAnsi="Times New Roman"/>
          <w:sz w:val="28"/>
          <w:szCs w:val="28"/>
        </w:rPr>
        <w:t>представительных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органом;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запросы судов, прокуратуры;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жалобы граждан.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Глава администрации Перовского сельского поселения, осуществляя контроль, вправе: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контролировать соблюдение порядка и условий предоставления муниципальной услуги;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выявления нарушений требований настоящего административного регламента требовать устранение таких нарушений, давать письменные предписания, обязательные для исполнения;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назначать  уполномоченных  для  постоянного  наблюдения  за  предоставлением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Срок исполнения 14 дней со дня поступления.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4.2. Порядок, периодичность, основания и сроки осуществления плановых и внеплановых проверок полноты и качества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выявления и устранение нарушений прав заявителей, рассмотрение,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решений и подготовку ответов на обращения заявителей, содержащих жалобы на решения, действия (бездействие) должностных лиц или специалистов администрации.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Проверки могут быть текущими, плановыми и внеплановыми. Порядок и периодичность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плановых проверок устанавливается главой администрации Перовского сельского поселения.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также могут проводиться по конкретному обращению заявителя.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(бездействия) должностных лиц.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полноты и качества предоставления муниципальной услуги осуществляются на основании распоряжений администрации Перовского сельского поселения.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 Ответственность муниципальных служащих и иных должностных лиц за решения и действия (бездействия), принимаемые (осуществляемые) в ходе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результатам проверок в случае </w:t>
      </w:r>
      <w:proofErr w:type="gramStart"/>
      <w:r>
        <w:rPr>
          <w:rFonts w:ascii="Times New Roman" w:hAnsi="Times New Roman"/>
          <w:sz w:val="28"/>
          <w:szCs w:val="28"/>
        </w:rPr>
        <w:t>выявления нарушений соблюдения положений регламента</w:t>
      </w:r>
      <w:proofErr w:type="gramEnd"/>
      <w:r>
        <w:rPr>
          <w:rFonts w:ascii="Times New Roman" w:hAnsi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услуги, виновные должностные лица несут ответственность в соответствии с законодательством Российской Федерации.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Должностные  лица  администрации  Перовского  сельского  поселения,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предоставляющие муниципальную услугу, обязаны соблюдать условия конфиденциальности информации, доступ к которой ограничен в соответствии с законодательством Российской Федерации.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Персональная ответственность должностных лиц закрепляется в их должностных обязанностях в соответствии с требованиями законодательства Российской Федерации.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Должностное лицо ответственное за делопроизводство, несет персональную ответственность за надлежащий прием и регистрацию заявлений. Глава администрации  Перовского сельского поселения, специалист администрации несут персональную ответственность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правильность и точность исполнения муниципальной </w:t>
      </w:r>
      <w:proofErr w:type="gramStart"/>
      <w:r>
        <w:rPr>
          <w:rFonts w:ascii="Times New Roman" w:hAnsi="Times New Roman"/>
          <w:sz w:val="28"/>
          <w:szCs w:val="28"/>
        </w:rPr>
        <w:t>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и своевременность ее предоставления заявителю.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4.4. Требования к осуществлению и формам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администрации поселения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порядка исполнения запросов граждан, организаций, проводится анализ содержания поступивших запросов, информация предоставляется главе поселения, принимаются меры по своевременному выявлению и устранению причин нарушения прав, свобод и законных интересов заявителей. Граждане и юридические лица могут принимать </w:t>
      </w:r>
      <w:r>
        <w:rPr>
          <w:rFonts w:ascii="Times New Roman" w:hAnsi="Times New Roman"/>
          <w:sz w:val="28"/>
          <w:szCs w:val="28"/>
        </w:rPr>
        <w:lastRenderedPageBreak/>
        <w:t>участие в электронных опросах, форумах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Досудебный (внесудебный) порядок обжалования решений и действий</w:t>
      </w:r>
    </w:p>
    <w:p w:rsidR="00C65C63" w:rsidRDefault="00BF05A9">
      <w:pPr>
        <w:spacing w:after="0" w:line="300" w:lineRule="exact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(бездействия) администрации Перовского сельского поселения,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предоставляющая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муниципальную услугу, а также ее должностных лиц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5.1.  Информация  для  заинтересованных  лиц  об  их  праве  на  досудебное (внесудебное)  обжалование  действий  (бездействия)  и  решений,  принятых (осуществляемых) в ходе предоставления муниципальной услуги.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Заявитель  имеет  право  обратиться  с  жалобой  в  адрес  главы  администрации Перовского сельского поселения, в следующих случаях: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требование с заявителя при предоставлении муниципальной услуги </w:t>
      </w:r>
      <w:proofErr w:type="gramStart"/>
      <w:r>
        <w:rPr>
          <w:rFonts w:ascii="Times New Roman" w:hAnsi="Times New Roman"/>
          <w:sz w:val="28"/>
          <w:szCs w:val="28"/>
        </w:rPr>
        <w:t>платы</w:t>
      </w:r>
      <w:proofErr w:type="gramEnd"/>
      <w:r>
        <w:rPr>
          <w:rFonts w:ascii="Times New Roman" w:hAnsi="Times New Roman"/>
          <w:sz w:val="28"/>
          <w:szCs w:val="28"/>
        </w:rPr>
        <w:t xml:space="preserve"> не предусмотренной нормативными правовыми актами Российской.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 Сведения о предмете досудебного (внесудебного) обжалования.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на решения, принятые руководителем органа, предоставляющего государственную услугу, либо органа, предоставляющего муниципальную услугу, подаются в вышестоящий орган. Жалоба  может  быть  направлена  по  почте,  с  использованием  информационн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 Основания для начала процедуры до судебного (внесудебного) обжалования.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Основанием для начала процедуры до судебного (внесудебного) обжалования является регистрация поступления жалобы в администрацию Перовского сельского поселения письменной форме, в форме электронного сообщения заинтересованного лица к ответственному должностному лицу.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Жалоба должна содержать: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органа, предоставляющего муниципальную услугу, должностного лица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органа, предоставляющего муниципальную услугу, решения и действия (бездействие) которых обжалуются;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которому должен быть отправлен ответ заявителю;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 Перовского сельского  поселения,  должностного  лица   администрации Перовского сельского поселения;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Перовского сельского поселения, должностного лица администрации Красногвардейского сельского поселения. Заявителем могут быть представлены документы (при наличии), подтверждающие доводы заявителя, либо их копии.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5.4. Права заинтересованных лиц на получение информации и документов, необходимых для обоснования и рассмотрения жалобы.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Перовского сельского поселения, их должностные лица обязаны обеспечить каждому заявителю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5.5. Сведения о должностных лицах, котором может быть адресована жалоба в досудебном (внесудебном) порядке.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 могут обжаловать решение и (или) действие (бездействие) должностных лиц администрации Перовского сельского поселения: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специалистов  администрации  Перовского сельского  поселения  –  Главе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Перовского сельского поселения: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Главы администрации Перовского сельского поселения - Главе администрации Симферопольского района.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ab/>
        <w:t xml:space="preserve">Поступившую в администрацию </w:t>
      </w:r>
      <w:r>
        <w:rPr>
          <w:rFonts w:ascii="Times New Roman" w:hAnsi="Times New Roman"/>
          <w:sz w:val="28"/>
          <w:szCs w:val="28"/>
        </w:rPr>
        <w:tab/>
        <w:t>Симферопольского района жалобу запрещается направлять на рассмотрение должностному лицу, решение и (или) действие (бездействие) которого обжалуется.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5.6. Срок рассмотрения жалобы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администрацию Перовского сельского поселения, подлежит рассмотрению Главой администрации Перовского сельского поселения, наделенным полномочиями по рассмотрению жалоб, в течение 15 рабочих дней со дня ее регистрации, а в случае обжалования отказа администрации Перовского сельского поселения, в приеме документов у заявителя либо в исправлении допущенных опечаток и ошибок или в случае</w:t>
      </w:r>
      <w:proofErr w:type="gram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обжалования нарушения установленного срока таких исправлений - в течение пяти рабочих дней со дня ее регистрации.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5.7. Сведения о решениях, принимаемых по результатам рассмотрения жалобы.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результатам рассмотрения жалобы принимается одно из следующих решений: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удовлетворяется жалоба,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</w:t>
      </w:r>
      <w:proofErr w:type="gram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Крым муниципальными правовыми актами, а также в иных формах;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отказывается в удовлетворении жалобы.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или  преступления  должностное  лицо,  наделенное полномочиями по рассмотрению жалоб,  в соответствии с пунктом 5.5. регламента, незамедлительно направляет имеющиеся материалы в органы прокуратуры.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случае признания решения и (или) действия (бездействия) должностных лиц администрации Перовского сельского поселения не соответствующим законодательству Российской Федерации полностью или частично, принимается решение о рассмотрении вопроса о привлечении должностных лиц к ответственности в соответствии с законодательством Российской Федерации.</w:t>
      </w:r>
      <w:proofErr w:type="gramEnd"/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344B8E" w:rsidRPr="008701A1" w:rsidRDefault="00BF05A9" w:rsidP="00344B8E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lastRenderedPageBreak/>
        <w:t>Приложение №1</w:t>
      </w:r>
    </w:p>
    <w:p w:rsidR="00C65C63" w:rsidRPr="008701A1" w:rsidRDefault="00BF05A9" w:rsidP="00344B8E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к административному регламенту</w:t>
      </w:r>
    </w:p>
    <w:p w:rsidR="00C65C63" w:rsidRPr="008701A1" w:rsidRDefault="00BF05A9" w:rsidP="00344B8E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предоставления муниципальной услуги</w:t>
      </w:r>
    </w:p>
    <w:p w:rsidR="00C65C63" w:rsidRPr="008701A1" w:rsidRDefault="00BF05A9" w:rsidP="00344B8E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«Предоставление порубочного билета (или)</w:t>
      </w:r>
    </w:p>
    <w:p w:rsidR="00C65C63" w:rsidRPr="008701A1" w:rsidRDefault="00BF05A9" w:rsidP="00344B8E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разрешения на пересадку деревьев и кустарников»</w:t>
      </w:r>
    </w:p>
    <w:p w:rsidR="00C65C63" w:rsidRPr="008701A1" w:rsidRDefault="00BF05A9" w:rsidP="00344B8E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на территории   Перовского сельского поселения»</w:t>
      </w:r>
    </w:p>
    <w:p w:rsidR="00C65C63" w:rsidRPr="00344B8E" w:rsidRDefault="00C65C6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</w:p>
    <w:p w:rsidR="00C65C63" w:rsidRPr="00344B8E" w:rsidRDefault="00C65C6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</w:p>
    <w:p w:rsidR="00C65C63" w:rsidRPr="005257F2" w:rsidRDefault="00344B8E" w:rsidP="005C6FCB">
      <w:pPr>
        <w:tabs>
          <w:tab w:val="center" w:pos="5102"/>
          <w:tab w:val="right" w:pos="10205"/>
        </w:tabs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  <w:r w:rsidRPr="005257F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BF05A9" w:rsidRPr="005257F2">
        <w:rPr>
          <w:rFonts w:ascii="Times New Roman" w:hAnsi="Times New Roman"/>
          <w:sz w:val="28"/>
          <w:szCs w:val="28"/>
        </w:rPr>
        <w:t>Главе  Перовского сельского поселения</w:t>
      </w:r>
    </w:p>
    <w:p w:rsidR="00C65C63" w:rsidRPr="005257F2" w:rsidRDefault="00344B8E" w:rsidP="005C6FCB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 w:rsidRPr="005257F2">
        <w:rPr>
          <w:rFonts w:ascii="Times New Roman" w:hAnsi="Times New Roman"/>
          <w:sz w:val="28"/>
          <w:szCs w:val="28"/>
        </w:rPr>
        <w:t xml:space="preserve">                                                                от</w:t>
      </w:r>
      <w:r w:rsidR="00BF05A9" w:rsidRPr="005257F2">
        <w:rPr>
          <w:rFonts w:ascii="Times New Roman" w:hAnsi="Times New Roman"/>
          <w:sz w:val="28"/>
          <w:szCs w:val="28"/>
        </w:rPr>
        <w:t>____________________________</w:t>
      </w:r>
      <w:r w:rsidRPr="005257F2">
        <w:rPr>
          <w:rFonts w:ascii="Times New Roman" w:hAnsi="Times New Roman"/>
          <w:sz w:val="28"/>
          <w:szCs w:val="28"/>
        </w:rPr>
        <w:t>___</w:t>
      </w:r>
    </w:p>
    <w:p w:rsidR="005C6FCB" w:rsidRPr="005257F2" w:rsidRDefault="00344B8E" w:rsidP="005C6FCB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 w:rsidRPr="005257F2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proofErr w:type="gramStart"/>
      <w:r w:rsidRPr="005257F2">
        <w:rPr>
          <w:rFonts w:ascii="Times New Roman" w:hAnsi="Times New Roman"/>
          <w:sz w:val="28"/>
          <w:szCs w:val="28"/>
        </w:rPr>
        <w:t xml:space="preserve">( </w:t>
      </w:r>
      <w:r w:rsidR="00BF05A9" w:rsidRPr="005257F2">
        <w:rPr>
          <w:rFonts w:ascii="Times New Roman" w:hAnsi="Times New Roman"/>
          <w:sz w:val="28"/>
          <w:szCs w:val="28"/>
        </w:rPr>
        <w:t>наименование организации</w:t>
      </w:r>
      <w:r w:rsidRPr="005257F2">
        <w:rPr>
          <w:rFonts w:ascii="Times New Roman" w:hAnsi="Times New Roman"/>
          <w:sz w:val="28"/>
          <w:szCs w:val="28"/>
        </w:rPr>
        <w:t xml:space="preserve">  </w:t>
      </w:r>
      <w:r w:rsidR="005C6FCB" w:rsidRPr="005257F2">
        <w:rPr>
          <w:rFonts w:ascii="Times New Roman" w:hAnsi="Times New Roman"/>
          <w:sz w:val="28"/>
          <w:szCs w:val="28"/>
        </w:rPr>
        <w:t>или</w:t>
      </w:r>
      <w:proofErr w:type="gramEnd"/>
    </w:p>
    <w:p w:rsidR="00C65C63" w:rsidRPr="005257F2" w:rsidRDefault="005C6FCB" w:rsidP="005C6FCB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 w:rsidRPr="005257F2">
        <w:rPr>
          <w:rFonts w:ascii="Times New Roman" w:hAnsi="Times New Roman"/>
          <w:sz w:val="28"/>
          <w:szCs w:val="28"/>
        </w:rPr>
        <w:t xml:space="preserve"> ________________________________</w:t>
      </w:r>
    </w:p>
    <w:p w:rsidR="00C65C63" w:rsidRPr="005257F2" w:rsidRDefault="00344B8E" w:rsidP="005C6FCB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 w:rsidRPr="005257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05A9" w:rsidRPr="005257F2">
        <w:rPr>
          <w:rFonts w:ascii="Times New Roman" w:hAnsi="Times New Roman"/>
          <w:sz w:val="28"/>
          <w:szCs w:val="28"/>
        </w:rPr>
        <w:t>ФИО</w:t>
      </w:r>
      <w:proofErr w:type="gramStart"/>
      <w:r w:rsidR="00BF05A9" w:rsidRPr="005257F2">
        <w:rPr>
          <w:rFonts w:ascii="Times New Roman" w:hAnsi="Times New Roman"/>
          <w:sz w:val="28"/>
          <w:szCs w:val="28"/>
        </w:rPr>
        <w:t>,а</w:t>
      </w:r>
      <w:proofErr w:type="gramEnd"/>
      <w:r w:rsidR="00BF05A9" w:rsidRPr="005257F2">
        <w:rPr>
          <w:rFonts w:ascii="Times New Roman" w:hAnsi="Times New Roman"/>
          <w:sz w:val="28"/>
          <w:szCs w:val="28"/>
        </w:rPr>
        <w:t>дрес</w:t>
      </w:r>
      <w:proofErr w:type="spellEnd"/>
      <w:r w:rsidR="00BF05A9" w:rsidRPr="005257F2">
        <w:rPr>
          <w:rFonts w:ascii="Times New Roman" w:hAnsi="Times New Roman"/>
          <w:sz w:val="28"/>
          <w:szCs w:val="28"/>
        </w:rPr>
        <w:t>, контактный телефон)</w:t>
      </w:r>
    </w:p>
    <w:p w:rsidR="00C65C63" w:rsidRPr="00344B8E" w:rsidRDefault="00C65C6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</w:p>
    <w:p w:rsidR="00C65C63" w:rsidRPr="00344B8E" w:rsidRDefault="00C65C6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</w:p>
    <w:p w:rsidR="00C65C63" w:rsidRDefault="00C65C63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</w:p>
    <w:p w:rsidR="00C65C63" w:rsidRDefault="00BF05A9" w:rsidP="005257F2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C65C63" w:rsidRDefault="00C65C63" w:rsidP="005C6FCB">
      <w:pPr>
        <w:spacing w:after="0" w:line="300" w:lineRule="exac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порубочный билет (или) разрешение на п</w:t>
      </w:r>
      <w:r w:rsidR="005C6FCB">
        <w:rPr>
          <w:rFonts w:ascii="Times New Roman" w:hAnsi="Times New Roman"/>
          <w:sz w:val="28"/>
          <w:szCs w:val="28"/>
        </w:rPr>
        <w:t xml:space="preserve">ересадку деревьев и кустарников»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по адресу:  ___________________________________________________________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количестве: _______________ шт. деревьев ______________ шт. кустарников___________________________________________________________________________________________________________________________________________________________________________________________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(особые отметки: деревья и кустарники аварийные, </w:t>
      </w:r>
      <w:proofErr w:type="spellStart"/>
      <w:r>
        <w:rPr>
          <w:rFonts w:ascii="Times New Roman" w:hAnsi="Times New Roman"/>
          <w:sz w:val="28"/>
          <w:szCs w:val="28"/>
        </w:rPr>
        <w:t>сухостойкие</w:t>
      </w:r>
      <w:proofErr w:type="spellEnd"/>
      <w:r>
        <w:rPr>
          <w:rFonts w:ascii="Times New Roman" w:hAnsi="Times New Roman"/>
          <w:sz w:val="28"/>
          <w:szCs w:val="28"/>
        </w:rPr>
        <w:t xml:space="preserve"> и т.д.)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вырубки______________________________________________________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 для вырубки _____________________________________________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проведения работ с _________20_____ года по ____20 ___ года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заявлению прилагаются документы: 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Обязуюсь: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Вырубку деревьев, кустарников производить в соответствии с техникой безопасности.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случае, если действующими в Российской Федерации правилами (требованиями, техническими условиями) вырубка отдельных деревьев и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Провести мероприятия по общему благоустройству территории после выполнения работ по вырубке деревьев и кустарников (включая вывоз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стволов деревьев, веток, иного мусора, проведение планировочных работ).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65C63" w:rsidRDefault="00BF05A9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подпись Ф.И.О.                                                   М.П.</w:t>
      </w:r>
    </w:p>
    <w:p w:rsidR="005C6FCB" w:rsidRDefault="005C6FCB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5C6FCB" w:rsidRDefault="005C6FCB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5257F2" w:rsidRDefault="005257F2" w:rsidP="005C6FCB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Pr="008701A1" w:rsidRDefault="00BF05A9" w:rsidP="005257F2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lastRenderedPageBreak/>
        <w:t>Приложение №2</w:t>
      </w:r>
    </w:p>
    <w:p w:rsidR="00C65C63" w:rsidRPr="008701A1" w:rsidRDefault="00BF05A9" w:rsidP="005257F2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к административному регламенту</w:t>
      </w:r>
    </w:p>
    <w:p w:rsidR="00C65C63" w:rsidRPr="008701A1" w:rsidRDefault="00BF05A9" w:rsidP="005257F2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 xml:space="preserve">предоставления </w:t>
      </w:r>
      <w:proofErr w:type="gramStart"/>
      <w:r w:rsidRPr="008701A1">
        <w:rPr>
          <w:rFonts w:ascii="Times New Roman" w:hAnsi="Times New Roman"/>
        </w:rPr>
        <w:t>муниципальной</w:t>
      </w:r>
      <w:proofErr w:type="gramEnd"/>
    </w:p>
    <w:p w:rsidR="00C65C63" w:rsidRPr="008701A1" w:rsidRDefault="00BF05A9" w:rsidP="005257F2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услуги «Предоставление</w:t>
      </w:r>
    </w:p>
    <w:p w:rsidR="00C65C63" w:rsidRPr="008701A1" w:rsidRDefault="00BF05A9" w:rsidP="005257F2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порубочного билета (или)</w:t>
      </w:r>
    </w:p>
    <w:p w:rsidR="00C65C63" w:rsidRPr="008701A1" w:rsidRDefault="00BF05A9" w:rsidP="005257F2">
      <w:pPr>
        <w:spacing w:after="0" w:line="300" w:lineRule="exact"/>
        <w:jc w:val="right"/>
        <w:rPr>
          <w:rFonts w:ascii="Times New Roman" w:hAnsi="Times New Roman"/>
        </w:rPr>
      </w:pPr>
      <w:r w:rsidRPr="008701A1">
        <w:rPr>
          <w:rFonts w:ascii="Times New Roman" w:hAnsi="Times New Roman"/>
        </w:rPr>
        <w:t>разрешения на пересадку деревьев и кустарников»</w:t>
      </w:r>
    </w:p>
    <w:p w:rsidR="00C65C63" w:rsidRDefault="00BF05A9" w:rsidP="005257F2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 w:rsidRPr="005257F2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C65C63" w:rsidRDefault="00BF05A9" w:rsidP="005257F2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Ф.И.О. заявителя)</w:t>
      </w:r>
    </w:p>
    <w:p w:rsidR="00C65C63" w:rsidRDefault="00BF05A9" w:rsidP="005257F2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C65C63" w:rsidRDefault="00BF05A9" w:rsidP="005257F2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адрес заявителя)</w:t>
      </w:r>
    </w:p>
    <w:p w:rsidR="00C65C63" w:rsidRDefault="00BF05A9" w:rsidP="005257F2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C65C63" w:rsidRDefault="00BF05A9" w:rsidP="005257F2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ОТКАЗ В РЕГИСТРАЦИИ ЗАЯВЛЕНИЯ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администрацией  _____________  сельского поселения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«Предоставление порубочного билета (или)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разрешения на пересадку деревьев и кустарников»</w:t>
      </w: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_________ « _____» _______ 20 ____ г.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_____________  сельского поселения в лице главы  _____________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_________________ на основании п. 2.7. Административного регламента по предоставлению муниципальной услуги «Предоставление порубочного билета (или) разрешения на пересадку деревьев и кустарников» отказывает в регистрации заявления основание: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/п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нарушения, допущенного заявителем при подаче заявления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регистрацию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</w:p>
    <w:p w:rsidR="00C65C63" w:rsidRDefault="00BF05A9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BF05A9" w:rsidP="005257F2">
      <w:pPr>
        <w:spacing w:after="0" w:line="300" w:lineRule="exact"/>
      </w:pPr>
      <w:r>
        <w:rPr>
          <w:rFonts w:ascii="Times New Roman" w:hAnsi="Times New Roman"/>
          <w:sz w:val="28"/>
          <w:szCs w:val="28"/>
        </w:rPr>
        <w:t>Глава  _____________  сельского поселения _____________________________</w:t>
      </w:r>
    </w:p>
    <w:p w:rsidR="00C65C63" w:rsidRPr="005257F2" w:rsidRDefault="005257F2" w:rsidP="005257F2">
      <w:pPr>
        <w:spacing w:after="0" w:line="300" w:lineRule="exac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BF05A9">
        <w:rPr>
          <w:rFonts w:ascii="Times New Roman" w:hAnsi="Times New Roman"/>
          <w:sz w:val="28"/>
          <w:szCs w:val="28"/>
        </w:rPr>
        <w:t xml:space="preserve">        </w:t>
      </w:r>
      <w:r w:rsidR="00BF05A9" w:rsidRPr="005257F2">
        <w:rPr>
          <w:rFonts w:ascii="Times New Roman" w:hAnsi="Times New Roman"/>
          <w:sz w:val="24"/>
          <w:szCs w:val="24"/>
        </w:rPr>
        <w:t xml:space="preserve">М.П.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BF05A9" w:rsidRPr="005257F2">
        <w:rPr>
          <w:rFonts w:ascii="Times New Roman" w:hAnsi="Times New Roman"/>
          <w:sz w:val="24"/>
          <w:szCs w:val="24"/>
        </w:rPr>
        <w:t xml:space="preserve">  (подпись)                    (Ф.И.О)</w:t>
      </w:r>
    </w:p>
    <w:p w:rsidR="00C65C63" w:rsidRPr="005257F2" w:rsidRDefault="00C65C63" w:rsidP="005257F2">
      <w:pPr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 w:rsidP="005257F2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lastRenderedPageBreak/>
        <w:t>Приложение № 3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 xml:space="preserve">предоставления </w:t>
      </w:r>
      <w:proofErr w:type="gramStart"/>
      <w:r w:rsidRPr="008701A1">
        <w:rPr>
          <w:rFonts w:ascii="Times New Roman" w:hAnsi="Times New Roman"/>
          <w:sz w:val="20"/>
          <w:szCs w:val="20"/>
        </w:rPr>
        <w:t>муниципальной</w:t>
      </w:r>
      <w:proofErr w:type="gramEnd"/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услуги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 xml:space="preserve">«Предоставление </w:t>
      </w:r>
      <w:proofErr w:type="gramStart"/>
      <w:r w:rsidRPr="008701A1">
        <w:rPr>
          <w:rFonts w:ascii="Times New Roman" w:hAnsi="Times New Roman"/>
          <w:sz w:val="20"/>
          <w:szCs w:val="20"/>
        </w:rPr>
        <w:t>порубочного</w:t>
      </w:r>
      <w:proofErr w:type="gramEnd"/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билета (или) разрешения на пересадку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деревьев и кустарников»</w:t>
      </w:r>
    </w:p>
    <w:p w:rsidR="00C65C63" w:rsidRDefault="005257F2" w:rsidP="005257F2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BF05A9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_____________</w:t>
      </w:r>
    </w:p>
    <w:p w:rsidR="00C65C63" w:rsidRDefault="00BF05A9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Ф.И.О. заявителя)</w:t>
      </w:r>
    </w:p>
    <w:p w:rsidR="00C65C63" w:rsidRDefault="005257F2" w:rsidP="005257F2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F05A9">
        <w:rPr>
          <w:rFonts w:ascii="Times New Roman" w:hAnsi="Times New Roman"/>
          <w:sz w:val="28"/>
          <w:szCs w:val="28"/>
        </w:rPr>
        <w:t>______________________________</w:t>
      </w:r>
    </w:p>
    <w:p w:rsidR="005257F2" w:rsidRDefault="00BF05A9" w:rsidP="005257F2">
      <w:pPr>
        <w:pBdr>
          <w:bottom w:val="single" w:sz="8" w:space="2" w:color="000001"/>
        </w:pBd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адрес заявителя)</w:t>
      </w:r>
    </w:p>
    <w:p w:rsidR="005257F2" w:rsidRDefault="005257F2" w:rsidP="005257F2">
      <w:pPr>
        <w:pBdr>
          <w:bottom w:val="single" w:sz="8" w:space="2" w:color="000001"/>
        </w:pBd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ОТКАЗ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администрацией  _____________  сельского поселения</w:t>
      </w: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«Предоставление порубочного билета (или) разрешения на пересадку деревьев и кустарников»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_________                                                               « _____» _______ 20 ____ г.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_____________  сельского поселения в лице главы  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________________ на основании п. 2.8. Административного регламента по предоставлению муниципальной услуги «Предоставление порубочного билета (или) разрешения на пересадку деревьев и кустарников» отказывает в предоставлении данной услуги основание: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4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4"/>
        <w:gridCol w:w="8176"/>
      </w:tblGrid>
      <w:tr w:rsidR="00C65C63"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C65C63" w:rsidRDefault="00BF05A9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65C63" w:rsidRDefault="00BF05A9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нарушения,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допущенных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заявителем</w:t>
            </w:r>
          </w:p>
        </w:tc>
      </w:tr>
      <w:tr w:rsidR="00C65C63"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C65C63" w:rsidRDefault="00BF05A9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65C63" w:rsidRDefault="00C65C6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5C63"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C65C63" w:rsidRDefault="00BF05A9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65C63" w:rsidRDefault="00C65C6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5C63"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C65C63" w:rsidRDefault="00BF05A9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65C63" w:rsidRDefault="00C65C6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bookmarkStart w:id="2" w:name="__DdeLink__3129_2035775688"/>
      <w:bookmarkEnd w:id="2"/>
      <w:r>
        <w:rPr>
          <w:rFonts w:ascii="Times New Roman" w:hAnsi="Times New Roman"/>
          <w:sz w:val="28"/>
          <w:szCs w:val="28"/>
        </w:rPr>
        <w:t>Глава  _____________  сельского поселения 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М.П.                                             (подпись)                    (Ф.И.О)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bookmarkStart w:id="3" w:name="__DdeLink__3129_20357756881"/>
      <w:bookmarkEnd w:id="3"/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lastRenderedPageBreak/>
        <w:t>Приложение №4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«Предоставление порубочного билета (или)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разрешения на пересадку деревьев и кустарников»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Порубочный билет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                                                                                  «___» ________ 20__ г.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основании: заявления № ___от «__» _____ 20__ г., акта обследования №___ от «__» ______ 20__ г. разрешить вырубить на территории _____________ сельского поселения,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место расположение, адрес произведения порубочных работ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деревьев _____, в том числе: аварийных ______; усыхающих _____; сухостойных _____;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утративших декоративность ____; кустарников ______, в том числе: полностью усохших _____;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усыхающих ______; самосев древесных пород с диаметром ствола до 4 см ____ шт.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Разрешить нарушить ______ кв. м напочвенного покрова (в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газонов), ____ кв. м плодородного слоя земли.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завершения работ провести освидетельствование места рубки на предмет соответствия количества вырубленных деревьев и кустарников </w:t>
      </w:r>
      <w:proofErr w:type="gramStart"/>
      <w:r>
        <w:rPr>
          <w:rFonts w:ascii="Times New Roman" w:hAnsi="Times New Roman"/>
          <w:sz w:val="28"/>
          <w:szCs w:val="28"/>
        </w:rPr>
        <w:t>указанному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в порубочном билете, вывезти срубленную древесину и порубочные остатки. По окончании строительства или ремонта благоустроить и озеленить территорию согласно проекту. Сохраняемые зеленые насаждения огородить деревянными щитами до начала производства работ.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окончания действия порубочного билета «__» ____ 20__ г.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Примечание: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невыполнения работ по вырубке в указанные сроки документы подлежат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переоформлению.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_____________  сельского поселения 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М.П.                                                       (Ф.И.О., подпись)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Порубочный билет получил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подпись, телефон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выполнении работ сообщить по телефону 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Порубочный билет закрыт</w:t>
      </w: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 xml:space="preserve">Глава Перовского сельского поселения ________________            </w:t>
      </w:r>
      <w:proofErr w:type="spellStart"/>
      <w:r>
        <w:rPr>
          <w:rFonts w:ascii="Times New Roman" w:hAnsi="Times New Roman"/>
          <w:sz w:val="28"/>
          <w:szCs w:val="28"/>
        </w:rPr>
        <w:t>А.Н.Гудима</w:t>
      </w:r>
      <w:proofErr w:type="spellEnd"/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(М.П. ., подпись)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lastRenderedPageBreak/>
        <w:t>Приложение №5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«Предоставление порубочного билета (или) разрешения</w:t>
      </w:r>
    </w:p>
    <w:p w:rsidR="00C65C63" w:rsidRPr="008701A1" w:rsidRDefault="00BF05A9">
      <w:pPr>
        <w:spacing w:after="0" w:line="300" w:lineRule="exact"/>
        <w:jc w:val="right"/>
        <w:rPr>
          <w:rFonts w:ascii="Times New Roman" w:hAnsi="Times New Roman"/>
          <w:sz w:val="20"/>
          <w:szCs w:val="20"/>
        </w:rPr>
      </w:pPr>
      <w:r w:rsidRPr="008701A1">
        <w:rPr>
          <w:rFonts w:ascii="Times New Roman" w:hAnsi="Times New Roman"/>
          <w:sz w:val="20"/>
          <w:szCs w:val="20"/>
        </w:rPr>
        <w:t>на пересадку деревьев и кустарников»</w:t>
      </w:r>
    </w:p>
    <w:p w:rsidR="00C65C63" w:rsidRDefault="00BF05A9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C65C63" w:rsidRDefault="00BF05A9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Ф.И.О. заявителя)</w:t>
      </w:r>
    </w:p>
    <w:p w:rsidR="00C65C63" w:rsidRDefault="00BF05A9">
      <w:pP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C65C63" w:rsidRDefault="00BF05A9">
      <w:pPr>
        <w:pBdr>
          <w:bottom w:val="single" w:sz="8" w:space="2" w:color="000001"/>
        </w:pBdr>
        <w:spacing w:after="0" w:line="30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(адрес заявителя)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РАЗРЕШЕНИЕ № ______</w:t>
      </w:r>
    </w:p>
    <w:p w:rsidR="00C65C63" w:rsidRDefault="00BF05A9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пересадку деревьев и кустарников</w:t>
      </w: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C65C63">
      <w:pPr>
        <w:spacing w:after="0" w:line="3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Выдано предприятию, организации, физическому лицу____________________________________________________________________________________________________________________________________________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наименование, должность, фамилия, имя, отчество)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 для проведения работ по пересадке деревьев и кустарников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C65C63" w:rsidRDefault="00BF05A9">
      <w:pPr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Разрешается пересадка 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деревьев кустарников растущей, сухостойной, ветровальной древесины и др.)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насаждений, подлежащих пересадке________________________________________________________________________________________________________________________________________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________________________________________________________________________</w:t>
      </w: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C65C63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C65C63" w:rsidRDefault="00BF05A9">
      <w:pPr>
        <w:spacing w:after="0" w:line="300" w:lineRule="exact"/>
        <w:jc w:val="both"/>
      </w:pPr>
      <w:r>
        <w:rPr>
          <w:rFonts w:ascii="Times New Roman" w:hAnsi="Times New Roman"/>
          <w:sz w:val="28"/>
          <w:szCs w:val="28"/>
        </w:rPr>
        <w:t>Глава Перовского сельского поселения             ________________  А.Н. Гудима</w:t>
      </w:r>
    </w:p>
    <w:p w:rsidR="00C65C63" w:rsidRDefault="00BF05A9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92A28">
        <w:rPr>
          <w:rFonts w:ascii="Times New Roman" w:hAnsi="Times New Roman"/>
          <w:sz w:val="28"/>
          <w:szCs w:val="28"/>
        </w:rPr>
        <w:t xml:space="preserve">                        (М.П. </w:t>
      </w:r>
      <w:r>
        <w:rPr>
          <w:rFonts w:ascii="Times New Roman" w:hAnsi="Times New Roman"/>
          <w:sz w:val="28"/>
          <w:szCs w:val="28"/>
        </w:rPr>
        <w:t xml:space="preserve"> подпись)</w:t>
      </w: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Default="00164812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164812" w:rsidRPr="008701A1" w:rsidRDefault="00164812" w:rsidP="00164812">
      <w:pPr>
        <w:spacing w:after="0" w:line="30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701A1">
        <w:rPr>
          <w:rFonts w:ascii="Times New Roman" w:hAnsi="Times New Roman" w:cs="Times New Roman"/>
          <w:sz w:val="20"/>
          <w:szCs w:val="20"/>
        </w:rPr>
        <w:lastRenderedPageBreak/>
        <w:t>Приложение №6</w:t>
      </w:r>
    </w:p>
    <w:p w:rsidR="00164812" w:rsidRPr="008701A1" w:rsidRDefault="00164812" w:rsidP="00164812">
      <w:pPr>
        <w:spacing w:after="0" w:line="30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701A1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164812" w:rsidRPr="008701A1" w:rsidRDefault="00164812" w:rsidP="00164812">
      <w:pPr>
        <w:spacing w:after="0" w:line="30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701A1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64812" w:rsidRPr="008701A1" w:rsidRDefault="00164812" w:rsidP="00164812">
      <w:pPr>
        <w:spacing w:after="0" w:line="30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701A1">
        <w:rPr>
          <w:rFonts w:ascii="Times New Roman" w:hAnsi="Times New Roman" w:cs="Times New Roman"/>
          <w:sz w:val="20"/>
          <w:szCs w:val="20"/>
        </w:rPr>
        <w:t>«Предоставление порубочного билета (или) разрешения</w:t>
      </w:r>
    </w:p>
    <w:p w:rsidR="00164812" w:rsidRPr="008701A1" w:rsidRDefault="00164812" w:rsidP="00164812">
      <w:pPr>
        <w:spacing w:after="0" w:line="30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701A1">
        <w:rPr>
          <w:rFonts w:ascii="Times New Roman" w:hAnsi="Times New Roman" w:cs="Times New Roman"/>
          <w:sz w:val="20"/>
          <w:szCs w:val="20"/>
        </w:rPr>
        <w:t>на пересадку деревьев и кустарников»</w:t>
      </w:r>
    </w:p>
    <w:p w:rsid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4812" w:rsidRP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164812">
        <w:rPr>
          <w:rFonts w:ascii="Times New Roman" w:hAnsi="Times New Roman" w:cs="Times New Roman"/>
          <w:b/>
          <w:sz w:val="24"/>
          <w:szCs w:val="24"/>
        </w:rPr>
        <w:t xml:space="preserve">СОГЛАСОВАНО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64812">
        <w:rPr>
          <w:rFonts w:ascii="Times New Roman" w:hAnsi="Times New Roman" w:cs="Times New Roman"/>
          <w:b/>
          <w:sz w:val="24"/>
          <w:szCs w:val="24"/>
        </w:rPr>
        <w:t xml:space="preserve">      УТВЕРЖДАЮ</w:t>
      </w:r>
    </w:p>
    <w:p w:rsid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64812">
        <w:rPr>
          <w:rFonts w:ascii="Times New Roman" w:hAnsi="Times New Roman" w:cs="Times New Roman"/>
          <w:sz w:val="24"/>
          <w:szCs w:val="24"/>
        </w:rPr>
        <w:t xml:space="preserve">Председатель Совета Министров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4812">
        <w:rPr>
          <w:rFonts w:ascii="Times New Roman" w:hAnsi="Times New Roman" w:cs="Times New Roman"/>
          <w:sz w:val="24"/>
          <w:szCs w:val="24"/>
        </w:rPr>
        <w:t xml:space="preserve">        Глава администрации г. </w:t>
      </w:r>
      <w:r>
        <w:rPr>
          <w:rFonts w:ascii="Times New Roman" w:hAnsi="Times New Roman" w:cs="Times New Roman"/>
          <w:sz w:val="24"/>
          <w:szCs w:val="24"/>
        </w:rPr>
        <w:t>Симферополя</w:t>
      </w:r>
    </w:p>
    <w:p w:rsid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Pr="00164812">
        <w:rPr>
          <w:rFonts w:ascii="Times New Roman" w:hAnsi="Times New Roman" w:cs="Times New Roman"/>
          <w:sz w:val="24"/>
          <w:szCs w:val="24"/>
        </w:rPr>
        <w:t>___/</w:t>
      </w:r>
      <w:r>
        <w:rPr>
          <w:rFonts w:ascii="Times New Roman" w:hAnsi="Times New Roman" w:cs="Times New Roman"/>
          <w:sz w:val="24"/>
          <w:szCs w:val="24"/>
        </w:rPr>
        <w:t xml:space="preserve">Ю.М.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Гоцанюк</w:t>
      </w:r>
      <w:proofErr w:type="spellEnd"/>
      <w:r w:rsidRPr="00164812">
        <w:rPr>
          <w:rFonts w:ascii="Times New Roman" w:hAnsi="Times New Roman" w:cs="Times New Roman"/>
          <w:sz w:val="24"/>
          <w:szCs w:val="24"/>
        </w:rPr>
        <w:t xml:space="preserve">/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4812">
        <w:rPr>
          <w:rFonts w:ascii="Times New Roman" w:hAnsi="Times New Roman" w:cs="Times New Roman"/>
          <w:sz w:val="24"/>
          <w:szCs w:val="24"/>
        </w:rPr>
        <w:t xml:space="preserve">   __________________/</w:t>
      </w:r>
      <w:r>
        <w:rPr>
          <w:rFonts w:ascii="Times New Roman" w:hAnsi="Times New Roman" w:cs="Times New Roman"/>
          <w:sz w:val="24"/>
          <w:szCs w:val="24"/>
        </w:rPr>
        <w:t>Е.С. Проценко</w:t>
      </w:r>
      <w:r w:rsidRPr="00164812">
        <w:rPr>
          <w:rFonts w:ascii="Times New Roman" w:hAnsi="Times New Roman" w:cs="Times New Roman"/>
          <w:sz w:val="24"/>
          <w:szCs w:val="24"/>
        </w:rPr>
        <w:t>/</w:t>
      </w:r>
    </w:p>
    <w:p w:rsid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64812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Start"/>
      <w:r w:rsidRPr="00164812">
        <w:rPr>
          <w:rFonts w:ascii="Times New Roman" w:hAnsi="Times New Roman" w:cs="Times New Roman"/>
          <w:sz w:val="16"/>
          <w:szCs w:val="16"/>
        </w:rPr>
        <w:t>подпись</w:t>
      </w:r>
      <w:proofErr w:type="gramEnd"/>
      <w:r w:rsidRPr="00164812">
        <w:rPr>
          <w:rFonts w:ascii="Times New Roman" w:hAnsi="Times New Roman" w:cs="Times New Roman"/>
          <w:sz w:val="16"/>
          <w:szCs w:val="16"/>
        </w:rPr>
        <w:t xml:space="preserve">)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164812">
        <w:rPr>
          <w:rFonts w:ascii="Times New Roman" w:hAnsi="Times New Roman" w:cs="Times New Roman"/>
          <w:sz w:val="16"/>
          <w:szCs w:val="16"/>
        </w:rPr>
        <w:t xml:space="preserve">            (подпись)</w:t>
      </w:r>
    </w:p>
    <w:p w:rsid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«________»_______________________</w:t>
      </w:r>
      <w:r w:rsidRPr="00164812">
        <w:rPr>
          <w:rFonts w:ascii="Times New Roman" w:hAnsi="Times New Roman" w:cs="Times New Roman"/>
          <w:sz w:val="24"/>
          <w:szCs w:val="24"/>
        </w:rPr>
        <w:t xml:space="preserve">20_____г.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«_____»____________________20___г.</w:t>
      </w:r>
    </w:p>
    <w:p w:rsidR="00164812" w:rsidRDefault="00164812" w:rsidP="0016481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F16DC" w:rsidRPr="008F16DC" w:rsidRDefault="008F16DC" w:rsidP="008F16DC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6D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F16DC" w:rsidRDefault="008F16DC" w:rsidP="008F16DC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6DC">
        <w:rPr>
          <w:rFonts w:ascii="Times New Roman" w:hAnsi="Times New Roman" w:cs="Times New Roman"/>
          <w:b/>
          <w:sz w:val="28"/>
          <w:szCs w:val="28"/>
        </w:rPr>
        <w:t>комиссионного обследования зеленых насаждений №________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                                                         </w:t>
      </w:r>
      <w:r w:rsidRPr="008F16DC">
        <w:rPr>
          <w:rFonts w:ascii="Times New Roman" w:hAnsi="Times New Roman" w:cs="Times New Roman"/>
          <w:b/>
          <w:sz w:val="24"/>
          <w:szCs w:val="24"/>
        </w:rPr>
        <w:t>«____»__________20___г.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16DC">
        <w:rPr>
          <w:rFonts w:ascii="Times New Roman" w:hAnsi="Times New Roman" w:cs="Times New Roman"/>
          <w:sz w:val="16"/>
          <w:szCs w:val="16"/>
        </w:rPr>
        <w:t>(место соста</w:t>
      </w:r>
      <w:r>
        <w:rPr>
          <w:rFonts w:ascii="Times New Roman" w:hAnsi="Times New Roman" w:cs="Times New Roman"/>
          <w:sz w:val="16"/>
          <w:szCs w:val="16"/>
        </w:rPr>
        <w:t>в</w:t>
      </w:r>
      <w:r w:rsidRPr="008F16DC">
        <w:rPr>
          <w:rFonts w:ascii="Times New Roman" w:hAnsi="Times New Roman" w:cs="Times New Roman"/>
          <w:sz w:val="16"/>
          <w:szCs w:val="16"/>
        </w:rPr>
        <w:t>ления)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6DC">
        <w:rPr>
          <w:rFonts w:ascii="Times New Roman" w:hAnsi="Times New Roman" w:cs="Times New Roman"/>
          <w:b/>
          <w:sz w:val="24"/>
          <w:szCs w:val="24"/>
        </w:rPr>
        <w:t>Комиссия по обследованию зеленых насаждений в составе: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1.____________________________________________________________________________</w:t>
      </w:r>
    </w:p>
    <w:p w:rsidR="008F16DC" w:rsidRP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8F16DC">
        <w:rPr>
          <w:rFonts w:ascii="Times New Roman" w:hAnsi="Times New Roman" w:cs="Times New Roman"/>
          <w:b/>
          <w:sz w:val="16"/>
          <w:szCs w:val="16"/>
        </w:rPr>
        <w:t xml:space="preserve">                  </w:t>
      </w:r>
      <w:r w:rsidRPr="008F16DC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8F16DC">
        <w:rPr>
          <w:rFonts w:ascii="Times New Roman" w:hAnsi="Times New Roman" w:cs="Times New Roman"/>
          <w:sz w:val="16"/>
          <w:szCs w:val="16"/>
        </w:rPr>
        <w:t xml:space="preserve">    Ф.И.О. должность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2.____________________________________________________________________________</w:t>
      </w:r>
    </w:p>
    <w:p w:rsidR="008F16DC" w:rsidRP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8F16DC">
        <w:rPr>
          <w:rFonts w:ascii="Times New Roman" w:hAnsi="Times New Roman" w:cs="Times New Roman"/>
          <w:sz w:val="16"/>
          <w:szCs w:val="16"/>
        </w:rPr>
        <w:t>Ф.И.О. должность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3.____________________________________________________________________________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8F16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8F16DC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F16DC">
        <w:rPr>
          <w:rFonts w:ascii="Times New Roman" w:hAnsi="Times New Roman" w:cs="Times New Roman"/>
          <w:sz w:val="16"/>
          <w:szCs w:val="16"/>
        </w:rPr>
        <w:t xml:space="preserve">   Ф.И.О. должность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F16DC">
        <w:rPr>
          <w:rFonts w:ascii="Times New Roman" w:hAnsi="Times New Roman" w:cs="Times New Roman"/>
          <w:sz w:val="24"/>
          <w:szCs w:val="24"/>
        </w:rPr>
        <w:t>При участии заявителя (его представителя)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F16DC" w:rsidRPr="00834F64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834F6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Ф.И.О.</w:t>
      </w:r>
    </w:p>
    <w:p w:rsidR="008F16DC" w:rsidRDefault="008F16DC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F16DC">
        <w:rPr>
          <w:rFonts w:ascii="Times New Roman" w:hAnsi="Times New Roman" w:cs="Times New Roman"/>
          <w:sz w:val="24"/>
          <w:szCs w:val="24"/>
        </w:rPr>
        <w:t>Провела обследование зеленых насаждений, расположенных</w:t>
      </w:r>
    </w:p>
    <w:p w:rsidR="00834F64" w:rsidRDefault="00834F64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834F64" w:rsidRDefault="00834F64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834F6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834F64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834F64">
        <w:rPr>
          <w:rFonts w:ascii="Times New Roman" w:hAnsi="Times New Roman" w:cs="Times New Roman"/>
          <w:sz w:val="16"/>
          <w:szCs w:val="16"/>
        </w:rPr>
        <w:t xml:space="preserve">   Место произрастания </w:t>
      </w:r>
    </w:p>
    <w:p w:rsidR="00834F64" w:rsidRDefault="00834F64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4F64">
        <w:rPr>
          <w:rFonts w:ascii="Times New Roman" w:hAnsi="Times New Roman" w:cs="Times New Roman"/>
          <w:sz w:val="24"/>
          <w:szCs w:val="24"/>
        </w:rPr>
        <w:t>заявленных</w:t>
      </w:r>
      <w:proofErr w:type="gramEnd"/>
      <w:r w:rsidRPr="00834F64">
        <w:rPr>
          <w:rFonts w:ascii="Times New Roman" w:hAnsi="Times New Roman" w:cs="Times New Roman"/>
          <w:sz w:val="24"/>
          <w:szCs w:val="24"/>
        </w:rPr>
        <w:t xml:space="preserve"> к сносу</w:t>
      </w:r>
    </w:p>
    <w:p w:rsidR="00834F64" w:rsidRDefault="00834F64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834F64" w:rsidRDefault="00834F64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076E58">
        <w:rPr>
          <w:rFonts w:ascii="Times New Roman" w:hAnsi="Times New Roman" w:cs="Times New Roman"/>
          <w:sz w:val="16"/>
          <w:szCs w:val="16"/>
        </w:rPr>
        <w:t>Наименование юридического лица</w:t>
      </w:r>
      <w:r w:rsidR="00076E58" w:rsidRPr="00076E58">
        <w:rPr>
          <w:rFonts w:ascii="Times New Roman" w:hAnsi="Times New Roman" w:cs="Times New Roman"/>
          <w:sz w:val="16"/>
          <w:szCs w:val="16"/>
        </w:rPr>
        <w:t>, Ф.И.О. гражданина-заявителя</w:t>
      </w:r>
    </w:p>
    <w:p w:rsidR="00076E58" w:rsidRDefault="00076E58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заявления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_____№_______.</w:t>
      </w:r>
    </w:p>
    <w:p w:rsidR="00076E58" w:rsidRDefault="00076E58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обследования установлено: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2"/>
        <w:gridCol w:w="2117"/>
        <w:gridCol w:w="1271"/>
        <w:gridCol w:w="1273"/>
        <w:gridCol w:w="1158"/>
        <w:gridCol w:w="1299"/>
        <w:gridCol w:w="1330"/>
        <w:gridCol w:w="1301"/>
      </w:tblGrid>
      <w:tr w:rsidR="00076E58" w:rsidTr="00076E58">
        <w:tc>
          <w:tcPr>
            <w:tcW w:w="675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76E5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2127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Вид зеленых насаждений</w:t>
            </w:r>
          </w:p>
        </w:tc>
        <w:tc>
          <w:tcPr>
            <w:tcW w:w="1275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Возраст,</w:t>
            </w:r>
          </w:p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лет</w:t>
            </w:r>
          </w:p>
        </w:tc>
        <w:tc>
          <w:tcPr>
            <w:tcW w:w="1276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Высота,</w:t>
            </w:r>
          </w:p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159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1303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 xml:space="preserve">Диаметр </w:t>
            </w:r>
            <w:proofErr w:type="gramStart"/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076E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Высоте 1.3 м (см)</w:t>
            </w:r>
          </w:p>
        </w:tc>
        <w:tc>
          <w:tcPr>
            <w:tcW w:w="1303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Количественное </w:t>
            </w:r>
          </w:p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состояние</w:t>
            </w:r>
          </w:p>
        </w:tc>
        <w:tc>
          <w:tcPr>
            <w:tcW w:w="1303" w:type="dxa"/>
          </w:tcPr>
          <w:p w:rsidR="00076E58" w:rsidRP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6E58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076E58" w:rsidTr="00076E58">
        <w:tc>
          <w:tcPr>
            <w:tcW w:w="675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E58" w:rsidTr="00076E58">
        <w:tc>
          <w:tcPr>
            <w:tcW w:w="675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5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59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076E58" w:rsidRDefault="00076E58" w:rsidP="008F16DC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E58" w:rsidRDefault="00076E58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Комиссии:________________________________________________________________</w:t>
      </w:r>
    </w:p>
    <w:p w:rsidR="00076E58" w:rsidRPr="00076E58" w:rsidRDefault="00076E58" w:rsidP="008F16DC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01A1" w:rsidRDefault="008701A1" w:rsidP="008F16DC">
      <w:pPr>
        <w:spacing w:after="0" w:line="30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F64" w:rsidRDefault="00834F64" w:rsidP="008701A1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8701A1" w:rsidRDefault="008701A1" w:rsidP="008701A1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8701A1" w:rsidRPr="002567B5" w:rsidRDefault="008701A1" w:rsidP="008701A1">
      <w:pPr>
        <w:jc w:val="both"/>
        <w:rPr>
          <w:rFonts w:ascii="Times New Roman" w:hAnsi="Times New Roman" w:cs="Times New Roman"/>
          <w:sz w:val="24"/>
          <w:szCs w:val="24"/>
        </w:rPr>
      </w:pPr>
      <w:r w:rsidRPr="002567B5">
        <w:rPr>
          <w:rFonts w:ascii="Times New Roman" w:hAnsi="Times New Roman" w:cs="Times New Roman"/>
          <w:sz w:val="24"/>
          <w:szCs w:val="24"/>
        </w:rPr>
        <w:lastRenderedPageBreak/>
        <w:t>Члены комиссии:</w:t>
      </w:r>
    </w:p>
    <w:p w:rsidR="008701A1" w:rsidRPr="002567B5" w:rsidRDefault="008701A1" w:rsidP="008701A1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567B5">
        <w:rPr>
          <w:rFonts w:ascii="Times New Roman" w:hAnsi="Times New Roman" w:cs="Times New Roman"/>
          <w:sz w:val="16"/>
          <w:szCs w:val="16"/>
        </w:rPr>
        <w:t xml:space="preserve">___________________________                                                                </w:t>
      </w:r>
      <w:r w:rsidR="002567B5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2567B5">
        <w:rPr>
          <w:rFonts w:ascii="Times New Roman" w:hAnsi="Times New Roman" w:cs="Times New Roman"/>
          <w:sz w:val="16"/>
          <w:szCs w:val="16"/>
        </w:rPr>
        <w:t xml:space="preserve">       /__________________</w:t>
      </w:r>
      <w:r w:rsidR="002567B5">
        <w:rPr>
          <w:rFonts w:ascii="Times New Roman" w:hAnsi="Times New Roman" w:cs="Times New Roman"/>
          <w:sz w:val="16"/>
          <w:szCs w:val="16"/>
        </w:rPr>
        <w:t>_________</w:t>
      </w:r>
      <w:r w:rsidRPr="002567B5">
        <w:rPr>
          <w:rFonts w:ascii="Times New Roman" w:hAnsi="Times New Roman" w:cs="Times New Roman"/>
          <w:sz w:val="16"/>
          <w:szCs w:val="16"/>
        </w:rPr>
        <w:t>/</w:t>
      </w:r>
    </w:p>
    <w:p w:rsidR="008701A1" w:rsidRPr="002567B5" w:rsidRDefault="002567B5" w:rsidP="002567B5">
      <w:pPr>
        <w:tabs>
          <w:tab w:val="left" w:pos="7560"/>
          <w:tab w:val="left" w:pos="7860"/>
          <w:tab w:val="left" w:pos="819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8701A1" w:rsidRPr="002567B5">
        <w:rPr>
          <w:rFonts w:ascii="Times New Roman" w:hAnsi="Times New Roman" w:cs="Times New Roman"/>
          <w:sz w:val="16"/>
          <w:szCs w:val="16"/>
        </w:rPr>
        <w:t>П</w:t>
      </w:r>
      <w:r w:rsidRPr="002567B5">
        <w:rPr>
          <w:rFonts w:ascii="Times New Roman" w:hAnsi="Times New Roman" w:cs="Times New Roman"/>
          <w:sz w:val="16"/>
          <w:szCs w:val="16"/>
        </w:rPr>
        <w:t>одпись</w:t>
      </w:r>
      <w:r w:rsidRPr="002567B5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8701A1" w:rsidRPr="002567B5">
        <w:rPr>
          <w:rFonts w:ascii="Times New Roman" w:hAnsi="Times New Roman" w:cs="Times New Roman"/>
          <w:sz w:val="16"/>
          <w:szCs w:val="16"/>
        </w:rPr>
        <w:t>расшифровка, дата</w:t>
      </w:r>
    </w:p>
    <w:p w:rsidR="008701A1" w:rsidRPr="002567B5" w:rsidRDefault="008701A1" w:rsidP="008701A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2567B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567B5" w:rsidRPr="002567B5" w:rsidRDefault="002567B5" w:rsidP="002567B5">
      <w:pPr>
        <w:tabs>
          <w:tab w:val="left" w:pos="6885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567B5">
        <w:rPr>
          <w:rFonts w:ascii="Times New Roman" w:hAnsi="Times New Roman" w:cs="Times New Roman"/>
          <w:sz w:val="16"/>
          <w:szCs w:val="16"/>
        </w:rPr>
        <w:t xml:space="preserve">___________________________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2567B5">
        <w:rPr>
          <w:rFonts w:ascii="Times New Roman" w:hAnsi="Times New Roman" w:cs="Times New Roman"/>
          <w:sz w:val="16"/>
          <w:szCs w:val="16"/>
        </w:rPr>
        <w:t xml:space="preserve">         /_________________</w:t>
      </w:r>
      <w:r>
        <w:rPr>
          <w:rFonts w:ascii="Times New Roman" w:hAnsi="Times New Roman" w:cs="Times New Roman"/>
          <w:sz w:val="16"/>
          <w:szCs w:val="16"/>
        </w:rPr>
        <w:t>_________</w:t>
      </w:r>
      <w:r w:rsidRPr="002567B5">
        <w:rPr>
          <w:rFonts w:ascii="Times New Roman" w:hAnsi="Times New Roman" w:cs="Times New Roman"/>
          <w:sz w:val="16"/>
          <w:szCs w:val="16"/>
        </w:rPr>
        <w:t>_/</w:t>
      </w:r>
    </w:p>
    <w:p w:rsidR="002567B5" w:rsidRPr="002567B5" w:rsidRDefault="002567B5" w:rsidP="002567B5">
      <w:pPr>
        <w:tabs>
          <w:tab w:val="left" w:pos="6885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2567B5">
        <w:rPr>
          <w:rFonts w:ascii="Times New Roman" w:hAnsi="Times New Roman" w:cs="Times New Roman"/>
          <w:sz w:val="16"/>
          <w:szCs w:val="16"/>
        </w:rPr>
        <w:t>Подпись</w:t>
      </w:r>
      <w:r w:rsidRPr="002567B5">
        <w:rPr>
          <w:rFonts w:ascii="Times New Roman" w:hAnsi="Times New Roman" w:cs="Times New Roman"/>
          <w:sz w:val="16"/>
          <w:szCs w:val="16"/>
        </w:rPr>
        <w:tab/>
      </w:r>
      <w:r w:rsidRPr="002567B5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2567B5">
        <w:rPr>
          <w:rFonts w:ascii="Times New Roman" w:hAnsi="Times New Roman" w:cs="Times New Roman"/>
          <w:sz w:val="16"/>
          <w:szCs w:val="16"/>
        </w:rPr>
        <w:t>расшифровка, дата</w:t>
      </w:r>
    </w:p>
    <w:p w:rsidR="002567B5" w:rsidRPr="002567B5" w:rsidRDefault="002567B5" w:rsidP="002567B5">
      <w:pPr>
        <w:tabs>
          <w:tab w:val="left" w:pos="6885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567B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567B5" w:rsidRPr="002567B5" w:rsidRDefault="002567B5" w:rsidP="002567B5">
      <w:pPr>
        <w:tabs>
          <w:tab w:val="left" w:pos="6885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567B5">
        <w:rPr>
          <w:rFonts w:ascii="Times New Roman" w:hAnsi="Times New Roman" w:cs="Times New Roman"/>
          <w:sz w:val="16"/>
          <w:szCs w:val="16"/>
        </w:rPr>
        <w:t xml:space="preserve">___________________________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2567B5">
        <w:rPr>
          <w:rFonts w:ascii="Times New Roman" w:hAnsi="Times New Roman" w:cs="Times New Roman"/>
          <w:sz w:val="16"/>
          <w:szCs w:val="16"/>
        </w:rPr>
        <w:t xml:space="preserve">       /_________________</w:t>
      </w:r>
      <w:r>
        <w:rPr>
          <w:rFonts w:ascii="Times New Roman" w:hAnsi="Times New Roman" w:cs="Times New Roman"/>
          <w:sz w:val="16"/>
          <w:szCs w:val="16"/>
        </w:rPr>
        <w:t>_________</w:t>
      </w:r>
      <w:r w:rsidRPr="002567B5">
        <w:rPr>
          <w:rFonts w:ascii="Times New Roman" w:hAnsi="Times New Roman" w:cs="Times New Roman"/>
          <w:sz w:val="16"/>
          <w:szCs w:val="16"/>
        </w:rPr>
        <w:t>_/</w:t>
      </w:r>
    </w:p>
    <w:p w:rsidR="002567B5" w:rsidRDefault="002567B5" w:rsidP="002567B5">
      <w:pPr>
        <w:tabs>
          <w:tab w:val="left" w:pos="6885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567B5">
        <w:rPr>
          <w:rFonts w:ascii="Times New Roman" w:hAnsi="Times New Roman" w:cs="Times New Roman"/>
          <w:sz w:val="16"/>
          <w:szCs w:val="16"/>
        </w:rPr>
        <w:t>Подпись</w:t>
      </w:r>
      <w:r w:rsidRPr="002567B5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2567B5">
        <w:rPr>
          <w:rFonts w:ascii="Times New Roman" w:hAnsi="Times New Roman" w:cs="Times New Roman"/>
          <w:sz w:val="16"/>
          <w:szCs w:val="16"/>
        </w:rPr>
        <w:t>расшифровка, дата</w:t>
      </w:r>
    </w:p>
    <w:p w:rsidR="002567B5" w:rsidRDefault="002567B5" w:rsidP="002567B5">
      <w:pPr>
        <w:tabs>
          <w:tab w:val="left" w:pos="688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7B5">
        <w:rPr>
          <w:rFonts w:ascii="Times New Roman" w:hAnsi="Times New Roman" w:cs="Times New Roman"/>
          <w:sz w:val="24"/>
          <w:szCs w:val="24"/>
        </w:rPr>
        <w:t>Участвующие лица:</w:t>
      </w:r>
    </w:p>
    <w:p w:rsidR="008701A1" w:rsidRPr="002567B5" w:rsidRDefault="002567B5" w:rsidP="008701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8701A1" w:rsidRDefault="002567B5" w:rsidP="002567B5">
      <w:pPr>
        <w:tabs>
          <w:tab w:val="left" w:pos="825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2567B5">
        <w:rPr>
          <w:rFonts w:ascii="Times New Roman" w:hAnsi="Times New Roman" w:cs="Times New Roman"/>
          <w:sz w:val="16"/>
          <w:szCs w:val="16"/>
        </w:rPr>
        <w:t xml:space="preserve">Подпись                                                                                        </w:t>
      </w:r>
      <w:r w:rsidRPr="002567B5">
        <w:rPr>
          <w:rFonts w:ascii="Times New Roman" w:hAnsi="Times New Roman" w:cs="Times New Roman"/>
          <w:sz w:val="16"/>
          <w:szCs w:val="16"/>
        </w:rPr>
        <w:tab/>
        <w:t>расшифровка, дата</w:t>
      </w:r>
    </w:p>
    <w:p w:rsidR="002567B5" w:rsidRDefault="002567B5" w:rsidP="002567B5">
      <w:pPr>
        <w:tabs>
          <w:tab w:val="left" w:pos="8250"/>
        </w:tabs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 xml:space="preserve">______________________________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en-US"/>
        </w:rPr>
        <w:t>/</w:t>
      </w:r>
      <w:r>
        <w:rPr>
          <w:rFonts w:ascii="Times New Roman" w:hAnsi="Times New Roman" w:cs="Times New Roman"/>
          <w:sz w:val="16"/>
          <w:szCs w:val="16"/>
        </w:rPr>
        <w:t>___________________________</w:t>
      </w:r>
      <w:r>
        <w:rPr>
          <w:rFonts w:ascii="Times New Roman" w:hAnsi="Times New Roman" w:cs="Times New Roman"/>
          <w:sz w:val="16"/>
          <w:szCs w:val="16"/>
          <w:lang w:val="en-US"/>
        </w:rPr>
        <w:t>/</w:t>
      </w:r>
    </w:p>
    <w:p w:rsidR="002567B5" w:rsidRPr="002567B5" w:rsidRDefault="002567B5" w:rsidP="002567B5">
      <w:pPr>
        <w:tabs>
          <w:tab w:val="left" w:pos="825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Подпись                                                                                                                                                              расшифровка, дата</w:t>
      </w:r>
    </w:p>
    <w:sectPr w:rsidR="002567B5" w:rsidRPr="002567B5">
      <w:footerReference w:type="default" r:id="rId9"/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541" w:rsidRDefault="00E24541" w:rsidP="00164812">
      <w:pPr>
        <w:spacing w:after="0" w:line="240" w:lineRule="auto"/>
      </w:pPr>
      <w:r>
        <w:separator/>
      </w:r>
    </w:p>
  </w:endnote>
  <w:endnote w:type="continuationSeparator" w:id="0">
    <w:p w:rsidR="00E24541" w:rsidRDefault="00E24541" w:rsidP="0016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6DC" w:rsidRDefault="008F16DC">
    <w:pPr>
      <w:pStyle w:val="af2"/>
    </w:pPr>
  </w:p>
  <w:p w:rsidR="008F16DC" w:rsidRDefault="008F16D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541" w:rsidRDefault="00E24541" w:rsidP="00164812">
      <w:pPr>
        <w:spacing w:after="0" w:line="240" w:lineRule="auto"/>
      </w:pPr>
      <w:r>
        <w:separator/>
      </w:r>
    </w:p>
  </w:footnote>
  <w:footnote w:type="continuationSeparator" w:id="0">
    <w:p w:rsidR="00E24541" w:rsidRDefault="00E24541" w:rsidP="00164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63"/>
    <w:rsid w:val="00076E58"/>
    <w:rsid w:val="00164812"/>
    <w:rsid w:val="001D0070"/>
    <w:rsid w:val="002567B5"/>
    <w:rsid w:val="00344B8E"/>
    <w:rsid w:val="005257F2"/>
    <w:rsid w:val="005C6FCB"/>
    <w:rsid w:val="00614F4E"/>
    <w:rsid w:val="00834F64"/>
    <w:rsid w:val="008701A1"/>
    <w:rsid w:val="008F16DC"/>
    <w:rsid w:val="00A73883"/>
    <w:rsid w:val="00A92A28"/>
    <w:rsid w:val="00BF05A9"/>
    <w:rsid w:val="00C65C63"/>
    <w:rsid w:val="00E2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B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qFormat/>
    <w:rsid w:val="00174CEB"/>
    <w:pPr>
      <w:widowControl w:val="0"/>
      <w:outlineLvl w:val="0"/>
    </w:pPr>
    <w:rPr>
      <w:color w:val="auto"/>
    </w:rPr>
  </w:style>
  <w:style w:type="paragraph" w:styleId="2">
    <w:name w:val="heading 2"/>
    <w:basedOn w:val="a"/>
    <w:qFormat/>
    <w:rsid w:val="00174CEB"/>
    <w:pPr>
      <w:widowControl w:val="0"/>
      <w:outlineLvl w:val="1"/>
    </w:pPr>
    <w:rPr>
      <w:color w:val="auto"/>
    </w:rPr>
  </w:style>
  <w:style w:type="paragraph" w:styleId="3">
    <w:name w:val="heading 3"/>
    <w:basedOn w:val="a"/>
    <w:qFormat/>
    <w:rsid w:val="00174CEB"/>
    <w:pPr>
      <w:widowControl w:val="0"/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174CE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6430"/>
    <w:rPr>
      <w:color w:val="00000A"/>
      <w:sz w:val="22"/>
    </w:rPr>
  </w:style>
  <w:style w:type="character" w:customStyle="1" w:styleId="a5">
    <w:name w:val="Нижний колонтитул Знак"/>
    <w:basedOn w:val="a0"/>
    <w:uiPriority w:val="99"/>
    <w:qFormat/>
    <w:rsid w:val="008F6430"/>
    <w:rPr>
      <w:color w:val="00000A"/>
      <w:sz w:val="22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174CEB"/>
    <w:pPr>
      <w:spacing w:after="140" w:line="288" w:lineRule="auto"/>
    </w:pPr>
  </w:style>
  <w:style w:type="paragraph" w:styleId="a8">
    <w:name w:val="List"/>
    <w:basedOn w:val="a7"/>
    <w:rsid w:val="00174CEB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174CEB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7"/>
    <w:qFormat/>
    <w:rsid w:val="00174C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Название2"/>
    <w:basedOn w:val="10"/>
    <w:qFormat/>
    <w:rsid w:val="00174CEB"/>
  </w:style>
  <w:style w:type="paragraph" w:styleId="ab">
    <w:name w:val="Balloon Text"/>
    <w:basedOn w:val="a"/>
    <w:qFormat/>
    <w:rsid w:val="00174CEB"/>
    <w:pPr>
      <w:spacing w:after="0" w:line="240" w:lineRule="auto"/>
    </w:pPr>
    <w:rPr>
      <w:rFonts w:ascii="Tahoma" w:hAnsi="Tahoma"/>
      <w:sz w:val="16"/>
      <w:szCs w:val="16"/>
    </w:rPr>
  </w:style>
  <w:style w:type="paragraph" w:styleId="ac">
    <w:name w:val="No Spacing"/>
    <w:qFormat/>
    <w:rsid w:val="00174CEB"/>
    <w:rPr>
      <w:rFonts w:eastAsia="Times New Roman" w:cs="Times New Roman"/>
      <w:color w:val="00000A"/>
      <w:sz w:val="22"/>
      <w:lang w:eastAsia="ru-RU"/>
    </w:rPr>
  </w:style>
  <w:style w:type="paragraph" w:customStyle="1" w:styleId="12">
    <w:name w:val="Обычный1"/>
    <w:qFormat/>
    <w:rsid w:val="00174CEB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ar-SA"/>
    </w:rPr>
  </w:style>
  <w:style w:type="paragraph" w:customStyle="1" w:styleId="ad">
    <w:name w:val="Блочная цитата"/>
    <w:basedOn w:val="a"/>
    <w:qFormat/>
    <w:rsid w:val="00174CEB"/>
  </w:style>
  <w:style w:type="paragraph" w:styleId="ae">
    <w:name w:val="Subtitle"/>
    <w:basedOn w:val="10"/>
    <w:qFormat/>
    <w:rsid w:val="00174CEB"/>
  </w:style>
  <w:style w:type="paragraph" w:customStyle="1" w:styleId="af">
    <w:name w:val="Содержимое врезки"/>
    <w:basedOn w:val="a"/>
    <w:qFormat/>
    <w:rsid w:val="00174CEB"/>
  </w:style>
  <w:style w:type="paragraph" w:customStyle="1" w:styleId="13">
    <w:name w:val="Основной текст с отступом1"/>
    <w:basedOn w:val="a7"/>
    <w:qFormat/>
  </w:style>
  <w:style w:type="paragraph" w:customStyle="1" w:styleId="af0">
    <w:name w:val="Содержимое таблицы"/>
    <w:basedOn w:val="a"/>
    <w:qFormat/>
    <w:rsid w:val="00174CEB"/>
  </w:style>
  <w:style w:type="paragraph" w:customStyle="1" w:styleId="31">
    <w:name w:val="Маркированный список 31"/>
    <w:basedOn w:val="a8"/>
    <w:qFormat/>
  </w:style>
  <w:style w:type="paragraph" w:styleId="21">
    <w:name w:val="List Number 2"/>
    <w:basedOn w:val="a8"/>
    <w:qFormat/>
  </w:style>
  <w:style w:type="paragraph" w:styleId="af1">
    <w:name w:val="header"/>
    <w:basedOn w:val="a"/>
    <w:uiPriority w:val="99"/>
    <w:unhideWhenUsed/>
    <w:rsid w:val="008F643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8F6430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unhideWhenUsed/>
    <w:rsid w:val="00076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B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qFormat/>
    <w:rsid w:val="00174CEB"/>
    <w:pPr>
      <w:widowControl w:val="0"/>
      <w:outlineLvl w:val="0"/>
    </w:pPr>
    <w:rPr>
      <w:color w:val="auto"/>
    </w:rPr>
  </w:style>
  <w:style w:type="paragraph" w:styleId="2">
    <w:name w:val="heading 2"/>
    <w:basedOn w:val="a"/>
    <w:qFormat/>
    <w:rsid w:val="00174CEB"/>
    <w:pPr>
      <w:widowControl w:val="0"/>
      <w:outlineLvl w:val="1"/>
    </w:pPr>
    <w:rPr>
      <w:color w:val="auto"/>
    </w:rPr>
  </w:style>
  <w:style w:type="paragraph" w:styleId="3">
    <w:name w:val="heading 3"/>
    <w:basedOn w:val="a"/>
    <w:qFormat/>
    <w:rsid w:val="00174CEB"/>
    <w:pPr>
      <w:widowControl w:val="0"/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174CE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6430"/>
    <w:rPr>
      <w:color w:val="00000A"/>
      <w:sz w:val="22"/>
    </w:rPr>
  </w:style>
  <w:style w:type="character" w:customStyle="1" w:styleId="a5">
    <w:name w:val="Нижний колонтитул Знак"/>
    <w:basedOn w:val="a0"/>
    <w:uiPriority w:val="99"/>
    <w:qFormat/>
    <w:rsid w:val="008F6430"/>
    <w:rPr>
      <w:color w:val="00000A"/>
      <w:sz w:val="22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174CEB"/>
    <w:pPr>
      <w:spacing w:after="140" w:line="288" w:lineRule="auto"/>
    </w:pPr>
  </w:style>
  <w:style w:type="paragraph" w:styleId="a8">
    <w:name w:val="List"/>
    <w:basedOn w:val="a7"/>
    <w:rsid w:val="00174CEB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174CEB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7"/>
    <w:qFormat/>
    <w:rsid w:val="00174C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Название2"/>
    <w:basedOn w:val="10"/>
    <w:qFormat/>
    <w:rsid w:val="00174CEB"/>
  </w:style>
  <w:style w:type="paragraph" w:styleId="ab">
    <w:name w:val="Balloon Text"/>
    <w:basedOn w:val="a"/>
    <w:qFormat/>
    <w:rsid w:val="00174CEB"/>
    <w:pPr>
      <w:spacing w:after="0" w:line="240" w:lineRule="auto"/>
    </w:pPr>
    <w:rPr>
      <w:rFonts w:ascii="Tahoma" w:hAnsi="Tahoma"/>
      <w:sz w:val="16"/>
      <w:szCs w:val="16"/>
    </w:rPr>
  </w:style>
  <w:style w:type="paragraph" w:styleId="ac">
    <w:name w:val="No Spacing"/>
    <w:qFormat/>
    <w:rsid w:val="00174CEB"/>
    <w:rPr>
      <w:rFonts w:eastAsia="Times New Roman" w:cs="Times New Roman"/>
      <w:color w:val="00000A"/>
      <w:sz w:val="22"/>
      <w:lang w:eastAsia="ru-RU"/>
    </w:rPr>
  </w:style>
  <w:style w:type="paragraph" w:customStyle="1" w:styleId="12">
    <w:name w:val="Обычный1"/>
    <w:qFormat/>
    <w:rsid w:val="00174CEB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ar-SA"/>
    </w:rPr>
  </w:style>
  <w:style w:type="paragraph" w:customStyle="1" w:styleId="ad">
    <w:name w:val="Блочная цитата"/>
    <w:basedOn w:val="a"/>
    <w:qFormat/>
    <w:rsid w:val="00174CEB"/>
  </w:style>
  <w:style w:type="paragraph" w:styleId="ae">
    <w:name w:val="Subtitle"/>
    <w:basedOn w:val="10"/>
    <w:qFormat/>
    <w:rsid w:val="00174CEB"/>
  </w:style>
  <w:style w:type="paragraph" w:customStyle="1" w:styleId="af">
    <w:name w:val="Содержимое врезки"/>
    <w:basedOn w:val="a"/>
    <w:qFormat/>
    <w:rsid w:val="00174CEB"/>
  </w:style>
  <w:style w:type="paragraph" w:customStyle="1" w:styleId="13">
    <w:name w:val="Основной текст с отступом1"/>
    <w:basedOn w:val="a7"/>
    <w:qFormat/>
  </w:style>
  <w:style w:type="paragraph" w:customStyle="1" w:styleId="af0">
    <w:name w:val="Содержимое таблицы"/>
    <w:basedOn w:val="a"/>
    <w:qFormat/>
    <w:rsid w:val="00174CEB"/>
  </w:style>
  <w:style w:type="paragraph" w:customStyle="1" w:styleId="31">
    <w:name w:val="Маркированный список 31"/>
    <w:basedOn w:val="a8"/>
    <w:qFormat/>
  </w:style>
  <w:style w:type="paragraph" w:styleId="21">
    <w:name w:val="List Number 2"/>
    <w:basedOn w:val="a8"/>
    <w:qFormat/>
  </w:style>
  <w:style w:type="paragraph" w:styleId="af1">
    <w:name w:val="header"/>
    <w:basedOn w:val="a"/>
    <w:uiPriority w:val="99"/>
    <w:unhideWhenUsed/>
    <w:rsid w:val="008F643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8F6430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unhideWhenUsed/>
    <w:rsid w:val="00076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4C6E-B4E8-4341-AA05-2CD74581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7216</Words>
  <Characters>41133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Diakov</cp:lastModifiedBy>
  <cp:revision>2</cp:revision>
  <cp:lastPrinted>2020-02-04T09:33:00Z</cp:lastPrinted>
  <dcterms:created xsi:type="dcterms:W3CDTF">2020-02-04T13:47:00Z</dcterms:created>
  <dcterms:modified xsi:type="dcterms:W3CDTF">2020-02-04T13:47:00Z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